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FEA6" w14:textId="77777777" w:rsidR="004D5053" w:rsidRPr="00CF49AC" w:rsidRDefault="00CF49AC" w:rsidP="00CF49AC">
      <w:pPr>
        <w:spacing w:after="0" w:line="240" w:lineRule="auto"/>
        <w:jc w:val="center"/>
        <w:rPr>
          <w:b/>
        </w:rPr>
      </w:pPr>
      <w:r w:rsidRPr="00CF49AC">
        <w:rPr>
          <w:b/>
        </w:rPr>
        <w:t>Fryeburg Planning Board</w:t>
      </w:r>
    </w:p>
    <w:p w14:paraId="2DA4ED7D" w14:textId="736B947A" w:rsidR="00CF49AC" w:rsidRPr="00CF49AC" w:rsidRDefault="002E1323" w:rsidP="00CF49AC">
      <w:pPr>
        <w:spacing w:after="0" w:line="240" w:lineRule="auto"/>
        <w:jc w:val="center"/>
        <w:rPr>
          <w:b/>
        </w:rPr>
      </w:pPr>
      <w:r>
        <w:rPr>
          <w:b/>
        </w:rPr>
        <w:t xml:space="preserve">Special </w:t>
      </w:r>
      <w:r w:rsidR="00CF49AC" w:rsidRPr="00CF49AC">
        <w:rPr>
          <w:b/>
        </w:rPr>
        <w:t>Meeting Minutes</w:t>
      </w:r>
    </w:p>
    <w:p w14:paraId="2B379D51" w14:textId="0B09045A" w:rsidR="00CF49AC" w:rsidRPr="00CF49AC" w:rsidRDefault="002E1323" w:rsidP="00CF49AC">
      <w:pPr>
        <w:spacing w:after="0" w:line="240" w:lineRule="auto"/>
        <w:jc w:val="center"/>
        <w:rPr>
          <w:b/>
        </w:rPr>
      </w:pPr>
      <w:r>
        <w:rPr>
          <w:b/>
        </w:rPr>
        <w:t>June 9</w:t>
      </w:r>
      <w:r w:rsidR="00BD69A0">
        <w:rPr>
          <w:b/>
        </w:rPr>
        <w:t>, 2021</w:t>
      </w:r>
      <w:r w:rsidR="00CF49AC" w:rsidRPr="00CF49AC">
        <w:rPr>
          <w:b/>
        </w:rPr>
        <w:t xml:space="preserve"> – David and Doris Hastings Community Center</w:t>
      </w:r>
    </w:p>
    <w:p w14:paraId="0F9AFC27" w14:textId="77777777" w:rsidR="00CF49AC" w:rsidRDefault="00CF49AC"/>
    <w:p w14:paraId="3282F4E1" w14:textId="77777777" w:rsidR="00272B8B" w:rsidRDefault="00CF49AC">
      <w:pPr>
        <w:rPr>
          <w:b/>
        </w:rPr>
      </w:pPr>
      <w:r>
        <w:rPr>
          <w:b/>
        </w:rPr>
        <w:t>Members in Attendance</w:t>
      </w:r>
    </w:p>
    <w:p w14:paraId="47C821D5" w14:textId="722CD058" w:rsidR="00CF49AC" w:rsidRDefault="00CF49AC">
      <w:r>
        <w:t xml:space="preserve">Patrick Emery, </w:t>
      </w:r>
      <w:r w:rsidR="002E1323">
        <w:t>Edy Kizaki</w:t>
      </w:r>
      <w:r w:rsidR="00CD75F2">
        <w:t xml:space="preserve">, Tom Rebmann, Charlie </w:t>
      </w:r>
      <w:proofErr w:type="spellStart"/>
      <w:r w:rsidR="00CD75F2">
        <w:t>Buterbaugh</w:t>
      </w:r>
      <w:proofErr w:type="spellEnd"/>
    </w:p>
    <w:p w14:paraId="63C6D506" w14:textId="77777777" w:rsidR="00CF49AC" w:rsidRDefault="00CF49AC"/>
    <w:p w14:paraId="0971B267" w14:textId="77777777" w:rsidR="00272B8B" w:rsidRDefault="009F3DB9">
      <w:pPr>
        <w:rPr>
          <w:b/>
        </w:rPr>
      </w:pPr>
      <w:r>
        <w:rPr>
          <w:b/>
        </w:rPr>
        <w:t>Call to Order</w:t>
      </w:r>
    </w:p>
    <w:p w14:paraId="5DE72F8E" w14:textId="408EC42E" w:rsidR="00CF49AC" w:rsidRDefault="00CF49AC">
      <w:r>
        <w:t xml:space="preserve">Emery called the meeting to order </w:t>
      </w:r>
      <w:r w:rsidR="00625017">
        <w:t>at 6:0</w:t>
      </w:r>
      <w:r w:rsidR="002E1323">
        <w:t>1</w:t>
      </w:r>
      <w:r>
        <w:t xml:space="preserve"> p.m. It was determined that there was a quorum.</w:t>
      </w:r>
    </w:p>
    <w:p w14:paraId="09183567" w14:textId="77777777" w:rsidR="00CF49AC" w:rsidRDefault="00CF49AC"/>
    <w:p w14:paraId="69527C5D" w14:textId="7F0C66D2" w:rsidR="00CF49AC" w:rsidRDefault="002E1323" w:rsidP="00CD75F2">
      <w:pPr>
        <w:rPr>
          <w:b/>
        </w:rPr>
      </w:pPr>
      <w:r>
        <w:rPr>
          <w:b/>
        </w:rPr>
        <w:t xml:space="preserve">Continuation of </w:t>
      </w:r>
      <w:r w:rsidR="00E300A2">
        <w:rPr>
          <w:b/>
        </w:rPr>
        <w:t xml:space="preserve">Public Hearing for </w:t>
      </w:r>
      <w:r w:rsidR="008065C1">
        <w:rPr>
          <w:b/>
        </w:rPr>
        <w:t>East Coast Growers, LLC Land Use Authorization Application</w:t>
      </w:r>
      <w:r w:rsidR="00592E1F">
        <w:rPr>
          <w:b/>
        </w:rPr>
        <w:t xml:space="preserve"> </w:t>
      </w:r>
      <w:r w:rsidR="00CC381F">
        <w:rPr>
          <w:b/>
        </w:rPr>
        <w:t>opened at 6:</w:t>
      </w:r>
      <w:r>
        <w:rPr>
          <w:b/>
        </w:rPr>
        <w:t>02</w:t>
      </w:r>
      <w:r w:rsidR="00CC381F" w:rsidRPr="00CC381F">
        <w:rPr>
          <w:b/>
        </w:rPr>
        <w:t xml:space="preserve"> p.m.</w:t>
      </w:r>
    </w:p>
    <w:p w14:paraId="6E551D54" w14:textId="2C9653D8" w:rsidR="00656847" w:rsidRDefault="00E300A2" w:rsidP="002E1323">
      <w:r>
        <w:t xml:space="preserve">Eric </w:t>
      </w:r>
      <w:r w:rsidR="002E1323">
        <w:t>Felice presented to the public and the Board. A member of the public asked about how soon the plants proposed for masking the odors will be mature. Felice stated they would all be grown together, and while it could take a couple of years, the odor masking will be effective in the first year. Emery closed the hearing at 6:06 p.m.</w:t>
      </w:r>
    </w:p>
    <w:p w14:paraId="3FCCBDB3" w14:textId="09A7799B" w:rsidR="002E1323" w:rsidRDefault="002E1323" w:rsidP="002E1323">
      <w:r>
        <w:t xml:space="preserve">Emery summarized the code review and further explained that the application for Mountain Valley Cultivation was virtually identical, so it was agreed that summarizing the code review for East Coast Growers was sufficient for both. Rebmann expressed a concern about nitrogen runoff and contemplated a condition of approval that would limit nitrogen use. The applicants noted that the Town does impose this type of restriction on other agricultural businesses. Another member of the public asked if their applicant’s proposal to use organic techniques would include toxic organic products. Felice said he would do what is necessary to succeed, but the intent is to be fully organic and non-toxic, noting that marijuana is a product that consumers either ingest or inhale. Rebmann also expressed concern about dark skies and light pollution. The applicants agreed to use down-turning illumination. </w:t>
      </w:r>
    </w:p>
    <w:p w14:paraId="2688D15F" w14:textId="77777777" w:rsidR="00112BB6" w:rsidRDefault="00112BB6" w:rsidP="002E1323">
      <w:r>
        <w:t xml:space="preserve">Rebmann motioned to approve the application from East Coast Growers. Kizaki seconded. Emery noted that he wanted to include two conditions: (1) down-turning lighting and (2) installation of a Knox Box for emergency vehicle access. Vote. All in favor (4-0). </w:t>
      </w:r>
    </w:p>
    <w:p w14:paraId="21A8F7DC" w14:textId="7BC07E70" w:rsidR="00112BB6" w:rsidRDefault="000D6A47" w:rsidP="002E1323">
      <w:proofErr w:type="spellStart"/>
      <w:r>
        <w:t>Buterbaugh</w:t>
      </w:r>
      <w:proofErr w:type="spellEnd"/>
      <w:r>
        <w:t xml:space="preserve"> motioned to approve the application from Mountain Valley Cultivation, with the same conditions as above plus one additional – any transition from outdoor cultivation to indoor cultivation cannot occur without planning board approval. Rebmann seconded. Vote. All in favor (4-0).</w:t>
      </w:r>
      <w:r w:rsidR="00112BB6">
        <w:t xml:space="preserve"> </w:t>
      </w:r>
    </w:p>
    <w:p w14:paraId="6F003319" w14:textId="77777777" w:rsidR="00D74E6E" w:rsidRDefault="00D74E6E"/>
    <w:p w14:paraId="7849F35A" w14:textId="76F3EF76" w:rsidR="00D74E6E" w:rsidRDefault="00D74E6E">
      <w:pPr>
        <w:rPr>
          <w:b/>
        </w:rPr>
      </w:pPr>
      <w:r>
        <w:rPr>
          <w:b/>
        </w:rPr>
        <w:t>Adjourn</w:t>
      </w:r>
      <w:r w:rsidR="000D6A47">
        <w:rPr>
          <w:b/>
        </w:rPr>
        <w:t xml:space="preserve"> at 7:04</w:t>
      </w:r>
      <w:r w:rsidR="008C0262">
        <w:rPr>
          <w:b/>
        </w:rPr>
        <w:t xml:space="preserve"> p.m.</w:t>
      </w:r>
    </w:p>
    <w:p w14:paraId="04756694" w14:textId="05BA8E0C" w:rsidR="00D74E6E" w:rsidRDefault="00D74E6E">
      <w:r>
        <w:t>Emery made a motion to a</w:t>
      </w:r>
      <w:r w:rsidR="000D6A47">
        <w:t>djourn. Seconded by all. Vote. A</w:t>
      </w:r>
      <w:r>
        <w:t>ll in favor (4-0).</w:t>
      </w:r>
      <w:bookmarkStart w:id="0" w:name="_GoBack"/>
      <w:bookmarkEnd w:id="0"/>
    </w:p>
    <w:p w14:paraId="6B90796E" w14:textId="77777777" w:rsidR="00D74E6E" w:rsidRDefault="00D74E6E"/>
    <w:p w14:paraId="208F5105" w14:textId="77777777" w:rsidR="00D74E6E" w:rsidRDefault="00D74E6E"/>
    <w:sectPr w:rsidR="00D74E6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92AF" w16cex:dateUtc="2020-12-2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3A17D3" w16cid:durableId="238D92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89A"/>
    <w:multiLevelType w:val="hybridMultilevel"/>
    <w:tmpl w:val="ADE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66290"/>
    <w:multiLevelType w:val="hybridMultilevel"/>
    <w:tmpl w:val="71309DAE"/>
    <w:lvl w:ilvl="0" w:tplc="3A16F1C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0335D3"/>
    <w:rsid w:val="0006241C"/>
    <w:rsid w:val="000D6A47"/>
    <w:rsid w:val="00112001"/>
    <w:rsid w:val="00112BB6"/>
    <w:rsid w:val="001249FF"/>
    <w:rsid w:val="00192C0B"/>
    <w:rsid w:val="001C0B26"/>
    <w:rsid w:val="00242051"/>
    <w:rsid w:val="00272B8B"/>
    <w:rsid w:val="00291059"/>
    <w:rsid w:val="002C1035"/>
    <w:rsid w:val="002E1323"/>
    <w:rsid w:val="00322573"/>
    <w:rsid w:val="003606B1"/>
    <w:rsid w:val="003D1783"/>
    <w:rsid w:val="003F7DE4"/>
    <w:rsid w:val="00412B9B"/>
    <w:rsid w:val="004D5053"/>
    <w:rsid w:val="00507D94"/>
    <w:rsid w:val="0052149B"/>
    <w:rsid w:val="0052585F"/>
    <w:rsid w:val="00543FFF"/>
    <w:rsid w:val="00563DA3"/>
    <w:rsid w:val="00592E1F"/>
    <w:rsid w:val="005D3E54"/>
    <w:rsid w:val="005F1ED8"/>
    <w:rsid w:val="00612794"/>
    <w:rsid w:val="00625017"/>
    <w:rsid w:val="00656847"/>
    <w:rsid w:val="006D13CD"/>
    <w:rsid w:val="006E281A"/>
    <w:rsid w:val="00706FDF"/>
    <w:rsid w:val="007321F1"/>
    <w:rsid w:val="00755143"/>
    <w:rsid w:val="007D46FA"/>
    <w:rsid w:val="008065C1"/>
    <w:rsid w:val="008C0262"/>
    <w:rsid w:val="00961297"/>
    <w:rsid w:val="009916C0"/>
    <w:rsid w:val="009F3DB9"/>
    <w:rsid w:val="00A04D59"/>
    <w:rsid w:val="00A613A2"/>
    <w:rsid w:val="00A61E15"/>
    <w:rsid w:val="00AE404C"/>
    <w:rsid w:val="00B95C2D"/>
    <w:rsid w:val="00BD69A0"/>
    <w:rsid w:val="00C26D3C"/>
    <w:rsid w:val="00C47C64"/>
    <w:rsid w:val="00C53B17"/>
    <w:rsid w:val="00C81A26"/>
    <w:rsid w:val="00CC381F"/>
    <w:rsid w:val="00CD75F2"/>
    <w:rsid w:val="00CF49AC"/>
    <w:rsid w:val="00D74E6E"/>
    <w:rsid w:val="00D81C40"/>
    <w:rsid w:val="00DC7ED3"/>
    <w:rsid w:val="00E300A2"/>
    <w:rsid w:val="00E3544A"/>
    <w:rsid w:val="00EA4812"/>
    <w:rsid w:val="00F125C6"/>
    <w:rsid w:val="00F2511F"/>
    <w:rsid w:val="00F360F1"/>
    <w:rsid w:val="00F62E66"/>
    <w:rsid w:val="00F831D4"/>
    <w:rsid w:val="00FA0619"/>
    <w:rsid w:val="00FC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357"/>
  <w15:chartTrackingRefBased/>
  <w15:docId w15:val="{D23ABEEB-8F3E-4487-AD20-5A7C665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 w:type="paragraph" w:styleId="ListParagraph">
    <w:name w:val="List Paragraph"/>
    <w:basedOn w:val="Normal"/>
    <w:uiPriority w:val="34"/>
    <w:qFormat/>
    <w:rsid w:val="003F7DE4"/>
    <w:pPr>
      <w:ind w:left="720"/>
      <w:contextualSpacing/>
    </w:pPr>
  </w:style>
  <w:style w:type="character" w:styleId="Hyperlink">
    <w:name w:val="Hyperlink"/>
    <w:basedOn w:val="DefaultParagraphFont"/>
    <w:uiPriority w:val="99"/>
    <w:unhideWhenUsed/>
    <w:rsid w:val="003F7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Christopher Walton</cp:lastModifiedBy>
  <cp:revision>3</cp:revision>
  <dcterms:created xsi:type="dcterms:W3CDTF">2021-06-09T13:00:00Z</dcterms:created>
  <dcterms:modified xsi:type="dcterms:W3CDTF">2021-06-09T13:24:00Z</dcterms:modified>
</cp:coreProperties>
</file>