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7733" w14:textId="0DC6FAE7" w:rsidR="002771A0" w:rsidRDefault="002771A0">
      <w:pPr>
        <w:rPr>
          <w:rFonts w:ascii="Malgun Gothic Semilight" w:eastAsia="Malgun Gothic Semilight" w:hAnsi="Malgun Gothic Semilight" w:cs="Malgun Gothic Semilight"/>
          <w:b/>
          <w:bCs/>
        </w:rPr>
      </w:pPr>
      <w:r>
        <w:rPr>
          <w:rFonts w:ascii="Malgun Gothic Semilight" w:eastAsia="Malgun Gothic Semilight" w:hAnsi="Malgun Gothic Semilight" w:cs="Malgun Gothic Semilight"/>
          <w:b/>
          <w:bCs/>
        </w:rPr>
        <w:t>As the Town of Fryeburg considers the development of a new municipal complex, it is understood that there will be many questions including what, where, why</w:t>
      </w:r>
      <w:r w:rsidR="00F47680">
        <w:rPr>
          <w:rFonts w:ascii="Malgun Gothic Semilight" w:eastAsia="Malgun Gothic Semilight" w:hAnsi="Malgun Gothic Semilight" w:cs="Malgun Gothic Semilight"/>
          <w:b/>
          <w:bCs/>
        </w:rPr>
        <w:t>, and most importantly, how much will it cost. It is also important to know what steps have been taken to get to this point and what the next steps are.</w:t>
      </w:r>
    </w:p>
    <w:p w14:paraId="6A19D12E" w14:textId="20D85499" w:rsidR="002771A0" w:rsidRDefault="006A17BF">
      <w:pPr>
        <w:rPr>
          <w:rFonts w:ascii="Malgun Gothic Semilight" w:eastAsia="Malgun Gothic Semilight" w:hAnsi="Malgun Gothic Semilight" w:cs="Malgun Gothic Semilight"/>
          <w:b/>
          <w:bCs/>
        </w:rPr>
      </w:pPr>
      <w:r>
        <w:rPr>
          <w:rFonts w:ascii="Malgun Gothic Semilight" w:eastAsia="Malgun Gothic Semilight" w:hAnsi="Malgun Gothic Semilight" w:cs="Malgun Gothic Semilight"/>
          <w:b/>
          <w:bCs/>
        </w:rPr>
        <w:t>What is being proposed?</w:t>
      </w:r>
    </w:p>
    <w:p w14:paraId="6E42D0EB" w14:textId="2BD9CF5E" w:rsidR="006A17BF" w:rsidRPr="006A17BF" w:rsidRDefault="006A17BF" w:rsidP="006A17BF">
      <w:pPr>
        <w:pStyle w:val="ListParagraph"/>
        <w:numPr>
          <w:ilvl w:val="0"/>
          <w:numId w:val="10"/>
        </w:numPr>
        <w:rPr>
          <w:rFonts w:ascii="Malgun Gothic Semilight" w:eastAsia="Malgun Gothic Semilight" w:hAnsi="Malgun Gothic Semilight" w:cs="Malgun Gothic Semilight"/>
          <w:b/>
          <w:bCs/>
        </w:rPr>
      </w:pPr>
      <w:r>
        <w:rPr>
          <w:rFonts w:ascii="Malgun Gothic Semilight" w:eastAsia="Malgun Gothic Semilight" w:hAnsi="Malgun Gothic Semilight" w:cs="Malgun Gothic Semilight"/>
        </w:rPr>
        <w:t>The current proposal is to construct a new Town Office, Police Station, and Fire Station.  The current Town Office, Fire Station and additional storage buildings will be liquidated and be put back on the tax rolls.</w:t>
      </w:r>
    </w:p>
    <w:p w14:paraId="650F4063" w14:textId="711FC01B" w:rsidR="007972F8" w:rsidRPr="00690913" w:rsidRDefault="007972F8">
      <w:pPr>
        <w:rPr>
          <w:rFonts w:ascii="Malgun Gothic Semilight" w:eastAsia="Malgun Gothic Semilight" w:hAnsi="Malgun Gothic Semilight" w:cs="Malgun Gothic Semilight"/>
          <w:b/>
          <w:bCs/>
        </w:rPr>
      </w:pPr>
      <w:r w:rsidRPr="00690913">
        <w:rPr>
          <w:rFonts w:ascii="Malgun Gothic Semilight" w:eastAsia="Malgun Gothic Semilight" w:hAnsi="Malgun Gothic Semilight" w:cs="Malgun Gothic Semilight"/>
          <w:b/>
          <w:bCs/>
        </w:rPr>
        <w:t xml:space="preserve">Where is the </w:t>
      </w:r>
      <w:r w:rsidR="003F545D">
        <w:rPr>
          <w:rFonts w:ascii="Malgun Gothic Semilight" w:eastAsia="Malgun Gothic Semilight" w:hAnsi="Malgun Gothic Semilight" w:cs="Malgun Gothic Semilight"/>
          <w:b/>
          <w:bCs/>
        </w:rPr>
        <w:t>proposed Municipal Complex going to be located</w:t>
      </w:r>
      <w:r w:rsidRPr="00690913">
        <w:rPr>
          <w:rFonts w:ascii="Malgun Gothic Semilight" w:eastAsia="Malgun Gothic Semilight" w:hAnsi="Malgun Gothic Semilight" w:cs="Malgun Gothic Semilight"/>
          <w:b/>
          <w:bCs/>
        </w:rPr>
        <w:t>?</w:t>
      </w:r>
    </w:p>
    <w:p w14:paraId="79AC038D" w14:textId="2A035DCC" w:rsidR="003F545D" w:rsidRPr="003F545D" w:rsidRDefault="00BC471D" w:rsidP="003F545D">
      <w:pPr>
        <w:pStyle w:val="ListParagraph"/>
        <w:numPr>
          <w:ilvl w:val="0"/>
          <w:numId w:val="6"/>
        </w:numPr>
        <w:rPr>
          <w:rFonts w:ascii="Malgun Gothic Semilight" w:eastAsia="Malgun Gothic Semilight" w:hAnsi="Malgun Gothic Semilight" w:cs="Malgun Gothic Semilight"/>
        </w:rPr>
      </w:pPr>
      <w:r w:rsidRPr="00690913">
        <w:rPr>
          <w:rFonts w:ascii="Malgun Gothic Semilight" w:eastAsia="Malgun Gothic Semilight" w:hAnsi="Malgun Gothic Semilight" w:cs="Malgun Gothic Semilight"/>
        </w:rPr>
        <w:t xml:space="preserve">The property </w:t>
      </w:r>
      <w:r w:rsidR="005B29C8" w:rsidRPr="00690913">
        <w:rPr>
          <w:rFonts w:ascii="Malgun Gothic Semilight" w:eastAsia="Malgun Gothic Semilight" w:hAnsi="Malgun Gothic Semilight" w:cs="Malgun Gothic Semilight"/>
        </w:rPr>
        <w:t xml:space="preserve">is </w:t>
      </w:r>
      <w:r w:rsidRPr="00690913">
        <w:rPr>
          <w:rFonts w:ascii="Malgun Gothic Semilight" w:eastAsia="Malgun Gothic Semilight" w:hAnsi="Malgun Gothic Semilight" w:cs="Malgun Gothic Semilight"/>
        </w:rPr>
        <w:t xml:space="preserve">on Bridgton Road </w:t>
      </w:r>
      <w:r w:rsidR="005B29C8" w:rsidRPr="00690913">
        <w:rPr>
          <w:rFonts w:ascii="Malgun Gothic Semilight" w:eastAsia="Malgun Gothic Semilight" w:hAnsi="Malgun Gothic Semilight" w:cs="Malgun Gothic Semilight"/>
        </w:rPr>
        <w:t xml:space="preserve">(Route 302) </w:t>
      </w:r>
      <w:r w:rsidRPr="00690913">
        <w:rPr>
          <w:rFonts w:ascii="Malgun Gothic Semilight" w:eastAsia="Malgun Gothic Semilight" w:hAnsi="Malgun Gothic Semilight" w:cs="Malgun Gothic Semilight"/>
        </w:rPr>
        <w:t xml:space="preserve">between the Town Garage and Recreation Drive.  </w:t>
      </w:r>
    </w:p>
    <w:p w14:paraId="3C06E590" w14:textId="7CDB0717" w:rsidR="006C6D59" w:rsidRPr="00690913" w:rsidRDefault="006C6D59">
      <w:pPr>
        <w:rPr>
          <w:rFonts w:ascii="Malgun Gothic Semilight" w:eastAsia="Malgun Gothic Semilight" w:hAnsi="Malgun Gothic Semilight" w:cs="Malgun Gothic Semilight"/>
          <w:b/>
          <w:bCs/>
        </w:rPr>
      </w:pPr>
      <w:r w:rsidRPr="00690913">
        <w:rPr>
          <w:rFonts w:ascii="Malgun Gothic Semilight" w:eastAsia="Malgun Gothic Semilight" w:hAnsi="Malgun Gothic Semilight" w:cs="Malgun Gothic Semilight"/>
          <w:b/>
          <w:bCs/>
        </w:rPr>
        <w:t>Why do we need a new town office?</w:t>
      </w:r>
    </w:p>
    <w:p w14:paraId="4E68E2C8" w14:textId="176602E9" w:rsidR="006C6D59" w:rsidRPr="00690913" w:rsidRDefault="00BA01EC" w:rsidP="006C6D59">
      <w:pPr>
        <w:pStyle w:val="ListParagraph"/>
        <w:numPr>
          <w:ilvl w:val="0"/>
          <w:numId w:val="2"/>
        </w:numPr>
        <w:rPr>
          <w:rFonts w:ascii="Malgun Gothic Semilight" w:eastAsia="Malgun Gothic Semilight" w:hAnsi="Malgun Gothic Semilight" w:cs="Malgun Gothic Semilight"/>
        </w:rPr>
      </w:pPr>
      <w:r w:rsidRPr="00690913">
        <w:rPr>
          <w:rFonts w:ascii="Malgun Gothic Semilight" w:eastAsia="Malgun Gothic Semilight" w:hAnsi="Malgun Gothic Semilight" w:cs="Malgun Gothic Semilight"/>
        </w:rPr>
        <w:t xml:space="preserve">State law dictates that certain documents must be archived and stored. The existing Town storage spaces are beyond capacity. </w:t>
      </w:r>
    </w:p>
    <w:p w14:paraId="5D48D58E" w14:textId="0010ECF9" w:rsidR="006C6D59" w:rsidRPr="00690913" w:rsidRDefault="00BA01EC" w:rsidP="006C6D59">
      <w:pPr>
        <w:pStyle w:val="ListParagraph"/>
        <w:numPr>
          <w:ilvl w:val="0"/>
          <w:numId w:val="2"/>
        </w:numPr>
        <w:rPr>
          <w:rFonts w:ascii="Malgun Gothic Semilight" w:eastAsia="Malgun Gothic Semilight" w:hAnsi="Malgun Gothic Semilight" w:cs="Malgun Gothic Semilight"/>
        </w:rPr>
      </w:pPr>
      <w:r w:rsidRPr="00690913">
        <w:rPr>
          <w:rFonts w:ascii="Malgun Gothic Semilight" w:eastAsia="Malgun Gothic Semilight" w:hAnsi="Malgun Gothic Semilight" w:cs="Malgun Gothic Semilight"/>
        </w:rPr>
        <w:t xml:space="preserve">The existing Town Office does not comply with Americans with Disabilities Act requirements. </w:t>
      </w:r>
    </w:p>
    <w:p w14:paraId="2BCE0271" w14:textId="6719F03F" w:rsidR="006C6D59" w:rsidRPr="00690913" w:rsidRDefault="00BA01EC" w:rsidP="006C6D59">
      <w:pPr>
        <w:pStyle w:val="ListParagraph"/>
        <w:numPr>
          <w:ilvl w:val="0"/>
          <w:numId w:val="2"/>
        </w:numPr>
        <w:rPr>
          <w:rFonts w:ascii="Malgun Gothic Semilight" w:eastAsia="Malgun Gothic Semilight" w:hAnsi="Malgun Gothic Semilight" w:cs="Malgun Gothic Semilight"/>
        </w:rPr>
      </w:pPr>
      <w:r w:rsidRPr="00690913">
        <w:rPr>
          <w:rFonts w:ascii="Malgun Gothic Semilight" w:eastAsia="Malgun Gothic Semilight" w:hAnsi="Malgun Gothic Semilight" w:cs="Malgun Gothic Semilight"/>
        </w:rPr>
        <w:t>The existing Town Office lacks meeting space, areas for confidential business to be conducte</w:t>
      </w:r>
      <w:r w:rsidR="009B2AC2" w:rsidRPr="00690913">
        <w:rPr>
          <w:rFonts w:ascii="Malgun Gothic Semilight" w:eastAsia="Malgun Gothic Semilight" w:hAnsi="Malgun Gothic Semilight" w:cs="Malgun Gothic Semilight"/>
        </w:rPr>
        <w:t>d</w:t>
      </w:r>
      <w:r w:rsidRPr="00690913">
        <w:rPr>
          <w:rFonts w:ascii="Malgun Gothic Semilight" w:eastAsia="Malgun Gothic Semilight" w:hAnsi="Malgun Gothic Semilight" w:cs="Malgun Gothic Semilight"/>
        </w:rPr>
        <w:t xml:space="preserve">, and waiting areas for customers. </w:t>
      </w:r>
    </w:p>
    <w:p w14:paraId="648F888B" w14:textId="202BE0F0" w:rsidR="007972F8" w:rsidRPr="00690913" w:rsidRDefault="005B24F0" w:rsidP="006C6D59">
      <w:pPr>
        <w:pStyle w:val="ListParagraph"/>
        <w:numPr>
          <w:ilvl w:val="0"/>
          <w:numId w:val="2"/>
        </w:numPr>
        <w:rPr>
          <w:rFonts w:ascii="Malgun Gothic Semilight" w:eastAsia="Malgun Gothic Semilight" w:hAnsi="Malgun Gothic Semilight" w:cs="Malgun Gothic Semilight"/>
        </w:rPr>
      </w:pPr>
      <w:r w:rsidRPr="00690913">
        <w:rPr>
          <w:rFonts w:ascii="Malgun Gothic Semilight" w:eastAsia="Malgun Gothic Semilight" w:hAnsi="Malgun Gothic Semilight" w:cs="Malgun Gothic Semilight"/>
        </w:rPr>
        <w:t xml:space="preserve">Based on property line setback requirements, there is no room to further expand the current town office in a manner that would be productive. </w:t>
      </w:r>
    </w:p>
    <w:p w14:paraId="5EDD42C1" w14:textId="1D07FE17" w:rsidR="00570ECE" w:rsidRPr="00570ECE" w:rsidRDefault="009274F2" w:rsidP="00570ECE">
      <w:pPr>
        <w:pStyle w:val="ListParagraph"/>
        <w:numPr>
          <w:ilvl w:val="0"/>
          <w:numId w:val="2"/>
        </w:numPr>
        <w:rPr>
          <w:rFonts w:ascii="Malgun Gothic Semilight" w:eastAsia="Malgun Gothic Semilight" w:hAnsi="Malgun Gothic Semilight" w:cs="Malgun Gothic Semilight"/>
          <w:i/>
          <w:iCs/>
        </w:rPr>
      </w:pPr>
      <w:r w:rsidRPr="00690913">
        <w:rPr>
          <w:rFonts w:ascii="Malgun Gothic Semilight" w:eastAsia="Malgun Gothic Semilight" w:hAnsi="Malgun Gothic Semilight" w:cs="Malgun Gothic Semilight"/>
        </w:rPr>
        <w:t xml:space="preserve">Per the 2014 Comprehensive Plan: </w:t>
      </w:r>
      <w:r w:rsidRPr="00690913">
        <w:rPr>
          <w:rFonts w:ascii="Malgun Gothic Semilight" w:eastAsia="Malgun Gothic Semilight" w:hAnsi="Malgun Gothic Semilight" w:cs="Malgun Gothic Semilight"/>
          <w:i/>
          <w:iCs/>
        </w:rPr>
        <w:t>“The Town Office at 16 Lovewell Pond is open to the public 5 days per week for business.  The Town Office is also used to hold meetings.  When larger crowds are expected, then the meetings may be located at the Rescue Building, American Legion, or Fire Station.  Town Meetings have recently been held at the Fryeburg Academy Performing Arts Center.  The Town Office has been at its current location since 1987.  The current building presents issues with its limited size; there is a need for more office space, storage space, meeting areas, and waiting area space for the public.  The building also needs upgrades to be ADA compliant.”</w:t>
      </w:r>
      <w:r w:rsidR="00BA01EC" w:rsidRPr="00690913">
        <w:rPr>
          <w:rFonts w:ascii="Malgun Gothic Semilight" w:eastAsia="Malgun Gothic Semilight" w:hAnsi="Malgun Gothic Semilight" w:cs="Malgun Gothic Semilight"/>
          <w:i/>
          <w:iCs/>
        </w:rPr>
        <w:t xml:space="preserve">. </w:t>
      </w:r>
      <w:r w:rsidRPr="00690913">
        <w:rPr>
          <w:rFonts w:ascii="Malgun Gothic Semilight" w:eastAsia="Malgun Gothic Semilight" w:hAnsi="Malgun Gothic Semilight" w:cs="Malgun Gothic Semilight"/>
        </w:rPr>
        <w:t>The 1994 Comprehensive Plan even notes that the Town Office is “becoming inadequate”.</w:t>
      </w:r>
    </w:p>
    <w:p w14:paraId="4F7C0207" w14:textId="0E5F4743" w:rsidR="006C6D59" w:rsidRPr="00690913" w:rsidRDefault="006C6D59">
      <w:pPr>
        <w:rPr>
          <w:rFonts w:ascii="Malgun Gothic Semilight" w:eastAsia="Malgun Gothic Semilight" w:hAnsi="Malgun Gothic Semilight" w:cs="Malgun Gothic Semilight"/>
          <w:b/>
          <w:bCs/>
        </w:rPr>
      </w:pPr>
      <w:r w:rsidRPr="00690913">
        <w:rPr>
          <w:rFonts w:ascii="Malgun Gothic Semilight" w:eastAsia="Malgun Gothic Semilight" w:hAnsi="Malgun Gothic Semilight" w:cs="Malgun Gothic Semilight"/>
          <w:b/>
          <w:bCs/>
        </w:rPr>
        <w:t>Why do we need a new police station?</w:t>
      </w:r>
    </w:p>
    <w:p w14:paraId="783D995F" w14:textId="59032ED8" w:rsidR="006C6D59" w:rsidRPr="00690913" w:rsidRDefault="009B2AC2" w:rsidP="006C6D59">
      <w:pPr>
        <w:pStyle w:val="ListParagraph"/>
        <w:numPr>
          <w:ilvl w:val="0"/>
          <w:numId w:val="3"/>
        </w:numPr>
        <w:rPr>
          <w:rFonts w:ascii="Malgun Gothic Semilight" w:eastAsia="Malgun Gothic Semilight" w:hAnsi="Malgun Gothic Semilight" w:cs="Malgun Gothic Semilight"/>
        </w:rPr>
      </w:pPr>
      <w:r w:rsidRPr="00690913">
        <w:rPr>
          <w:rFonts w:ascii="Malgun Gothic Semilight" w:eastAsia="Malgun Gothic Semilight" w:hAnsi="Malgun Gothic Semilight" w:cs="Malgun Gothic Semilight"/>
        </w:rPr>
        <w:t>The current lease arrangement carries risk in terms of longevity and cost.</w:t>
      </w:r>
    </w:p>
    <w:p w14:paraId="2F9F59F1" w14:textId="77777777" w:rsidR="009B2AC2" w:rsidRPr="00690913" w:rsidRDefault="009B2AC2" w:rsidP="009B2AC2">
      <w:pPr>
        <w:pStyle w:val="ListParagraph"/>
        <w:numPr>
          <w:ilvl w:val="0"/>
          <w:numId w:val="3"/>
        </w:numPr>
        <w:rPr>
          <w:rFonts w:ascii="Malgun Gothic Semilight" w:eastAsia="Malgun Gothic Semilight" w:hAnsi="Malgun Gothic Semilight" w:cs="Malgun Gothic Semilight"/>
        </w:rPr>
      </w:pPr>
      <w:r w:rsidRPr="00690913">
        <w:rPr>
          <w:rFonts w:ascii="Malgun Gothic Semilight" w:eastAsia="Malgun Gothic Semilight" w:hAnsi="Malgun Gothic Semilight" w:cs="Malgun Gothic Semilight"/>
        </w:rPr>
        <w:t>The existing Police Department lacks areas for compliant secure evidence storage.</w:t>
      </w:r>
    </w:p>
    <w:p w14:paraId="6CFB8A05" w14:textId="3A554443" w:rsidR="009B2AC2" w:rsidRPr="00690913" w:rsidRDefault="00F23253" w:rsidP="009B2AC2">
      <w:pPr>
        <w:pStyle w:val="ListParagraph"/>
        <w:numPr>
          <w:ilvl w:val="0"/>
          <w:numId w:val="3"/>
        </w:numPr>
        <w:rPr>
          <w:rFonts w:ascii="Malgun Gothic Semilight" w:eastAsia="Malgun Gothic Semilight" w:hAnsi="Malgun Gothic Semilight" w:cs="Malgun Gothic Semilight"/>
        </w:rPr>
      </w:pPr>
      <w:r w:rsidRPr="00690913">
        <w:rPr>
          <w:rFonts w:ascii="Malgun Gothic Semilight" w:eastAsia="Malgun Gothic Semilight" w:hAnsi="Malgun Gothic Semilight" w:cs="Malgun Gothic Semilight"/>
        </w:rPr>
        <w:t>Mandates require that there be</w:t>
      </w:r>
      <w:r w:rsidR="009B2AC2" w:rsidRPr="00690913">
        <w:rPr>
          <w:rFonts w:ascii="Malgun Gothic Semilight" w:eastAsia="Malgun Gothic Semilight" w:hAnsi="Malgun Gothic Semilight" w:cs="Malgun Gothic Semilight"/>
        </w:rPr>
        <w:t xml:space="preserve"> rooms designed for secure, private interview areas and booking areas.  The</w:t>
      </w:r>
      <w:r w:rsidR="0052406E" w:rsidRPr="00690913">
        <w:rPr>
          <w:rFonts w:ascii="Malgun Gothic Semilight" w:eastAsia="Malgun Gothic Semilight" w:hAnsi="Malgun Gothic Semilight" w:cs="Malgun Gothic Semilight"/>
        </w:rPr>
        <w:t>se spaces are not available in the current space.</w:t>
      </w:r>
    </w:p>
    <w:p w14:paraId="449FC8FB" w14:textId="7E23E56F" w:rsidR="005A28A6" w:rsidRPr="003F545D" w:rsidRDefault="009C7901" w:rsidP="003F545D">
      <w:pPr>
        <w:pStyle w:val="ListParagraph"/>
        <w:numPr>
          <w:ilvl w:val="0"/>
          <w:numId w:val="3"/>
        </w:numPr>
        <w:rPr>
          <w:rFonts w:ascii="Malgun Gothic Semilight" w:eastAsia="Malgun Gothic Semilight" w:hAnsi="Malgun Gothic Semilight" w:cs="Malgun Gothic Semilight"/>
        </w:rPr>
      </w:pPr>
      <w:r w:rsidRPr="00690913">
        <w:rPr>
          <w:rFonts w:ascii="Malgun Gothic Semilight" w:eastAsia="Malgun Gothic Semilight" w:hAnsi="Malgun Gothic Semilight" w:cs="Malgun Gothic Semilight"/>
        </w:rPr>
        <w:t>Storing</w:t>
      </w:r>
      <w:r w:rsidR="00F23253" w:rsidRPr="00690913">
        <w:rPr>
          <w:rFonts w:ascii="Malgun Gothic Semilight" w:eastAsia="Malgun Gothic Semilight" w:hAnsi="Malgun Gothic Semilight" w:cs="Malgun Gothic Semilight"/>
        </w:rPr>
        <w:t xml:space="preserve"> vehicles and equipment inside and in one location would help protect the longevity of the equipment</w:t>
      </w:r>
      <w:r w:rsidRPr="00690913">
        <w:rPr>
          <w:rFonts w:ascii="Malgun Gothic Semilight" w:eastAsia="Malgun Gothic Semilight" w:hAnsi="Malgun Gothic Semilight" w:cs="Malgun Gothic Semilight"/>
        </w:rPr>
        <w:t xml:space="preserve">, </w:t>
      </w:r>
      <w:r w:rsidR="00F23253" w:rsidRPr="00690913">
        <w:rPr>
          <w:rFonts w:ascii="Malgun Gothic Semilight" w:eastAsia="Malgun Gothic Semilight" w:hAnsi="Malgun Gothic Semilight" w:cs="Malgun Gothic Semilight"/>
        </w:rPr>
        <w:t>would assist in efficient operations during emergency situations</w:t>
      </w:r>
      <w:r w:rsidR="0052406E" w:rsidRPr="00690913">
        <w:rPr>
          <w:rFonts w:ascii="Malgun Gothic Semilight" w:eastAsia="Malgun Gothic Semilight" w:hAnsi="Malgun Gothic Semilight" w:cs="Malgun Gothic Semilight"/>
        </w:rPr>
        <w:t>, and would allow for minor maintenance to take place in-house</w:t>
      </w:r>
      <w:r w:rsidRPr="00690913">
        <w:rPr>
          <w:rFonts w:ascii="Malgun Gothic Semilight" w:eastAsia="Malgun Gothic Semilight" w:hAnsi="Malgun Gothic Semilight" w:cs="Malgun Gothic Semilight"/>
        </w:rPr>
        <w:t xml:space="preserve">; the goal would be to have garage space within the new complex. </w:t>
      </w:r>
    </w:p>
    <w:p w14:paraId="4D0A99B2" w14:textId="1C4DEC9A" w:rsidR="006C6D59" w:rsidRPr="00690913" w:rsidRDefault="006C6D59">
      <w:pPr>
        <w:rPr>
          <w:rFonts w:ascii="Malgun Gothic Semilight" w:eastAsia="Malgun Gothic Semilight" w:hAnsi="Malgun Gothic Semilight" w:cs="Malgun Gothic Semilight"/>
          <w:b/>
          <w:bCs/>
        </w:rPr>
      </w:pPr>
      <w:r w:rsidRPr="00690913">
        <w:rPr>
          <w:rFonts w:ascii="Malgun Gothic Semilight" w:eastAsia="Malgun Gothic Semilight" w:hAnsi="Malgun Gothic Semilight" w:cs="Malgun Gothic Semilight"/>
          <w:b/>
          <w:bCs/>
        </w:rPr>
        <w:t>Why do we need a new fire department?</w:t>
      </w:r>
    </w:p>
    <w:p w14:paraId="747A88AA" w14:textId="4021BEF2" w:rsidR="006C6D59" w:rsidRPr="00142AF4" w:rsidRDefault="00284385" w:rsidP="006C6D59">
      <w:pPr>
        <w:pStyle w:val="ListParagraph"/>
        <w:numPr>
          <w:ilvl w:val="0"/>
          <w:numId w:val="4"/>
        </w:numPr>
        <w:rPr>
          <w:rFonts w:ascii="Malgun Gothic Semilight" w:eastAsia="Malgun Gothic Semilight" w:hAnsi="Malgun Gothic Semilight" w:cs="Malgun Gothic Semilight"/>
        </w:rPr>
      </w:pPr>
      <w:r w:rsidRPr="00142AF4">
        <w:rPr>
          <w:rFonts w:ascii="Malgun Gothic Semilight" w:eastAsia="Malgun Gothic Semilight" w:hAnsi="Malgun Gothic Semilight" w:cs="Malgun Gothic Semilight"/>
        </w:rPr>
        <w:t>The building was designed as a grocery store before being converted to a fire station.  Due to this, there are numerous items that are out of compliance with NFPA standards</w:t>
      </w:r>
    </w:p>
    <w:p w14:paraId="24201071" w14:textId="4D4703EC" w:rsidR="00284385" w:rsidRPr="00142AF4" w:rsidRDefault="00C16C7E" w:rsidP="006C6D59">
      <w:pPr>
        <w:pStyle w:val="ListParagraph"/>
        <w:numPr>
          <w:ilvl w:val="0"/>
          <w:numId w:val="4"/>
        </w:numPr>
        <w:rPr>
          <w:rFonts w:ascii="Malgun Gothic Semilight" w:eastAsia="Malgun Gothic Semilight" w:hAnsi="Malgun Gothic Semilight" w:cs="Malgun Gothic Semilight"/>
        </w:rPr>
      </w:pPr>
      <w:r w:rsidRPr="00142AF4">
        <w:rPr>
          <w:rFonts w:ascii="Malgun Gothic Semilight" w:eastAsia="Malgun Gothic Semilight" w:hAnsi="Malgun Gothic Semilight" w:cs="Malgun Gothic Semilight"/>
        </w:rPr>
        <w:t xml:space="preserve">There is no exhaust removal system to protect staff and equipment when vehicles are started in the garage. </w:t>
      </w:r>
    </w:p>
    <w:p w14:paraId="6B384E50" w14:textId="10C41F87" w:rsidR="009274F2" w:rsidRPr="00142AF4" w:rsidRDefault="00284385" w:rsidP="009274F2">
      <w:pPr>
        <w:pStyle w:val="ListParagraph"/>
        <w:numPr>
          <w:ilvl w:val="0"/>
          <w:numId w:val="4"/>
        </w:numPr>
        <w:rPr>
          <w:rFonts w:ascii="Malgun Gothic Semilight" w:eastAsia="Malgun Gothic Semilight" w:hAnsi="Malgun Gothic Semilight" w:cs="Malgun Gothic Semilight"/>
        </w:rPr>
      </w:pPr>
      <w:r w:rsidRPr="00142AF4">
        <w:rPr>
          <w:rFonts w:ascii="Malgun Gothic Semilight" w:eastAsia="Malgun Gothic Semilight" w:hAnsi="Malgun Gothic Semilight" w:cs="Malgun Gothic Semilight"/>
        </w:rPr>
        <w:t>The g</w:t>
      </w:r>
      <w:r w:rsidR="006C6D59" w:rsidRPr="00142AF4">
        <w:rPr>
          <w:rFonts w:ascii="Malgun Gothic Semilight" w:eastAsia="Malgun Gothic Semilight" w:hAnsi="Malgun Gothic Semilight" w:cs="Malgun Gothic Semilight"/>
        </w:rPr>
        <w:t>arage door heigh</w:t>
      </w:r>
      <w:r w:rsidRPr="00142AF4">
        <w:rPr>
          <w:rFonts w:ascii="Malgun Gothic Semilight" w:eastAsia="Malgun Gothic Semilight" w:hAnsi="Malgun Gothic Semilight" w:cs="Malgun Gothic Semilight"/>
        </w:rPr>
        <w:t>t of 10 ft. limits th</w:t>
      </w:r>
      <w:r w:rsidR="00703C26">
        <w:rPr>
          <w:rFonts w:ascii="Malgun Gothic Semilight" w:eastAsia="Malgun Gothic Semilight" w:hAnsi="Malgun Gothic Semilight" w:cs="Malgun Gothic Semilight"/>
        </w:rPr>
        <w:t>e</w:t>
      </w:r>
      <w:r w:rsidRPr="00142AF4">
        <w:rPr>
          <w:rFonts w:ascii="Malgun Gothic Semilight" w:eastAsia="Malgun Gothic Semilight" w:hAnsi="Malgun Gothic Semilight" w:cs="Malgun Gothic Semilight"/>
        </w:rPr>
        <w:t xml:space="preserve"> ability to house many modern fire trucks.</w:t>
      </w:r>
    </w:p>
    <w:p w14:paraId="324B90CC" w14:textId="59A47668" w:rsidR="00284385" w:rsidRPr="00142AF4" w:rsidRDefault="00284385" w:rsidP="009274F2">
      <w:pPr>
        <w:pStyle w:val="ListParagraph"/>
        <w:numPr>
          <w:ilvl w:val="0"/>
          <w:numId w:val="4"/>
        </w:numPr>
        <w:rPr>
          <w:rFonts w:ascii="Malgun Gothic Semilight" w:eastAsia="Malgun Gothic Semilight" w:hAnsi="Malgun Gothic Semilight" w:cs="Malgun Gothic Semilight"/>
        </w:rPr>
      </w:pPr>
      <w:r w:rsidRPr="00142AF4">
        <w:rPr>
          <w:rFonts w:ascii="Malgun Gothic Semilight" w:eastAsia="Malgun Gothic Semilight" w:hAnsi="Malgun Gothic Semilight" w:cs="Malgun Gothic Semilight"/>
        </w:rPr>
        <w:t xml:space="preserve">Storage space is </w:t>
      </w:r>
      <w:r w:rsidR="00703C26">
        <w:rPr>
          <w:rFonts w:ascii="Malgun Gothic Semilight" w:eastAsia="Malgun Gothic Semilight" w:hAnsi="Malgun Gothic Semilight" w:cs="Malgun Gothic Semilight"/>
        </w:rPr>
        <w:t>inadequate</w:t>
      </w:r>
      <w:r w:rsidR="00C16C7E" w:rsidRPr="00142AF4">
        <w:rPr>
          <w:rFonts w:ascii="Malgun Gothic Semilight" w:eastAsia="Malgun Gothic Semilight" w:hAnsi="Malgun Gothic Semilight" w:cs="Malgun Gothic Semilight"/>
        </w:rPr>
        <w:t>.  Equipment needs to be moved to access other equipment for certain call types, slowing response time.  P</w:t>
      </w:r>
      <w:r w:rsidR="00703C26">
        <w:rPr>
          <w:rFonts w:ascii="Malgun Gothic Semilight" w:eastAsia="Malgun Gothic Semilight" w:hAnsi="Malgun Gothic Semilight" w:cs="Malgun Gothic Semilight"/>
        </w:rPr>
        <w:t>ersonal Protective Equipment for firefighters</w:t>
      </w:r>
      <w:r w:rsidR="00C16C7E" w:rsidRPr="00142AF4">
        <w:rPr>
          <w:rFonts w:ascii="Malgun Gothic Semilight" w:eastAsia="Malgun Gothic Semilight" w:hAnsi="Malgun Gothic Semilight" w:cs="Malgun Gothic Semilight"/>
        </w:rPr>
        <w:t xml:space="preserve"> is stored in an open environment</w:t>
      </w:r>
      <w:r w:rsidR="00703C26">
        <w:rPr>
          <w:rFonts w:ascii="Malgun Gothic Semilight" w:eastAsia="Malgun Gothic Semilight" w:hAnsi="Malgun Gothic Semilight" w:cs="Malgun Gothic Semilight"/>
        </w:rPr>
        <w:t>, negatively affecting the condition and longevity of the PPE.</w:t>
      </w:r>
    </w:p>
    <w:p w14:paraId="1A36489B" w14:textId="3221504E" w:rsidR="00C16C7E" w:rsidRDefault="00C16C7E" w:rsidP="00C16C7E">
      <w:pPr>
        <w:pStyle w:val="ListParagraph"/>
        <w:numPr>
          <w:ilvl w:val="0"/>
          <w:numId w:val="4"/>
        </w:numPr>
        <w:rPr>
          <w:rFonts w:ascii="Malgun Gothic Semilight" w:eastAsia="Malgun Gothic Semilight" w:hAnsi="Malgun Gothic Semilight" w:cs="Malgun Gothic Semilight"/>
        </w:rPr>
      </w:pPr>
      <w:r w:rsidRPr="00142AF4">
        <w:rPr>
          <w:rFonts w:ascii="Malgun Gothic Semilight" w:eastAsia="Malgun Gothic Semilight" w:hAnsi="Malgun Gothic Semilight" w:cs="Malgun Gothic Semilight"/>
        </w:rPr>
        <w:t>There is a lack of full building back-up power supply</w:t>
      </w:r>
      <w:r w:rsidR="00142AF4" w:rsidRPr="00142AF4">
        <w:rPr>
          <w:rFonts w:ascii="Malgun Gothic Semilight" w:eastAsia="Malgun Gothic Semilight" w:hAnsi="Malgun Gothic Semilight" w:cs="Malgun Gothic Semilight"/>
        </w:rPr>
        <w:t xml:space="preserve"> reducing capabilities to function as an emergency operations center in the event of a large-scale disaster. </w:t>
      </w:r>
    </w:p>
    <w:p w14:paraId="43128917" w14:textId="425E1C09" w:rsidR="00142AF4" w:rsidRPr="00142AF4" w:rsidRDefault="00142AF4" w:rsidP="00C16C7E">
      <w:pPr>
        <w:pStyle w:val="ListParagraph"/>
        <w:numPr>
          <w:ilvl w:val="0"/>
          <w:numId w:val="4"/>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Training and meeting space is limited.</w:t>
      </w:r>
    </w:p>
    <w:p w14:paraId="07463C18" w14:textId="7331B732" w:rsidR="005A28A6" w:rsidRPr="003F545D" w:rsidRDefault="009274F2" w:rsidP="003F545D">
      <w:pPr>
        <w:pStyle w:val="ListParagraph"/>
        <w:numPr>
          <w:ilvl w:val="0"/>
          <w:numId w:val="4"/>
        </w:numPr>
        <w:rPr>
          <w:rFonts w:ascii="Malgun Gothic Semilight" w:eastAsia="Malgun Gothic Semilight" w:hAnsi="Malgun Gothic Semilight" w:cs="Malgun Gothic Semilight"/>
        </w:rPr>
      </w:pPr>
      <w:r w:rsidRPr="00690913">
        <w:rPr>
          <w:rFonts w:ascii="Malgun Gothic Semilight" w:eastAsia="Malgun Gothic Semilight" w:hAnsi="Malgun Gothic Semilight" w:cs="Malgun Gothic Semilight"/>
        </w:rPr>
        <w:t xml:space="preserve">Per the 2014 Comprehensive Plan: </w:t>
      </w:r>
      <w:r w:rsidRPr="00690913">
        <w:rPr>
          <w:rFonts w:ascii="Malgun Gothic Semilight" w:eastAsia="Malgun Gothic Semilight" w:hAnsi="Malgun Gothic Semilight" w:cs="Malgun Gothic Semilight"/>
          <w:i/>
          <w:iCs/>
        </w:rPr>
        <w:t>“The Department has been in the main station at 520 Main Street since 1976.  The structure presents height limitations issues and there is need for more training, storage and office space.  The driveway needs to be redone, the siding is falling off the building and the septic is old and going to need replacement within a few years.”</w:t>
      </w:r>
    </w:p>
    <w:p w14:paraId="6E058DCD" w14:textId="6D006C81" w:rsidR="00570ECE" w:rsidRPr="000D6B0C" w:rsidRDefault="00570ECE" w:rsidP="006C6D59">
      <w:pPr>
        <w:rPr>
          <w:rFonts w:ascii="Malgun Gothic Semilight" w:eastAsia="Malgun Gothic Semilight" w:hAnsi="Malgun Gothic Semilight" w:cs="Malgun Gothic Semilight"/>
          <w:b/>
          <w:bCs/>
        </w:rPr>
      </w:pPr>
      <w:r w:rsidRPr="000D6B0C">
        <w:rPr>
          <w:rFonts w:ascii="Malgun Gothic Semilight" w:eastAsia="Malgun Gothic Semilight" w:hAnsi="Malgun Gothic Semilight" w:cs="Malgun Gothic Semilight"/>
          <w:b/>
          <w:bCs/>
        </w:rPr>
        <w:t>What are some other reasons we need a Municipal Complex?</w:t>
      </w:r>
    </w:p>
    <w:p w14:paraId="43F59CAE" w14:textId="132914F1" w:rsidR="00AF58A7" w:rsidRDefault="00AF58A7" w:rsidP="00570ECE">
      <w:pPr>
        <w:pStyle w:val="ListParagraph"/>
        <w:numPr>
          <w:ilvl w:val="0"/>
          <w:numId w:val="15"/>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Simply put, we are a busy small town.</w:t>
      </w:r>
    </w:p>
    <w:p w14:paraId="3AA294C1" w14:textId="56F30437" w:rsidR="00570ECE" w:rsidRPr="000D6B0C" w:rsidRDefault="00570ECE" w:rsidP="00570ECE">
      <w:pPr>
        <w:pStyle w:val="ListParagraph"/>
        <w:numPr>
          <w:ilvl w:val="0"/>
          <w:numId w:val="15"/>
        </w:numPr>
        <w:rPr>
          <w:rFonts w:ascii="Malgun Gothic Semilight" w:eastAsia="Malgun Gothic Semilight" w:hAnsi="Malgun Gothic Semilight" w:cs="Malgun Gothic Semilight"/>
        </w:rPr>
      </w:pPr>
      <w:r w:rsidRPr="000D6B0C">
        <w:rPr>
          <w:rFonts w:ascii="Malgun Gothic Semilight" w:eastAsia="Malgun Gothic Semilight" w:hAnsi="Malgun Gothic Semilight" w:cs="Malgun Gothic Semilight"/>
        </w:rPr>
        <w:t xml:space="preserve">There have been </w:t>
      </w:r>
      <w:r w:rsidR="000D6B0C" w:rsidRPr="000D6B0C">
        <w:rPr>
          <w:rFonts w:ascii="Malgun Gothic Semilight" w:eastAsia="Malgun Gothic Semilight" w:hAnsi="Malgun Gothic Semilight" w:cs="Malgun Gothic Semilight"/>
        </w:rPr>
        <w:t>123</w:t>
      </w:r>
      <w:r w:rsidRPr="000D6B0C">
        <w:rPr>
          <w:rFonts w:ascii="Malgun Gothic Semilight" w:eastAsia="Malgun Gothic Semilight" w:hAnsi="Malgun Gothic Semilight" w:cs="Malgun Gothic Semilight"/>
        </w:rPr>
        <w:t xml:space="preserve"> new residences built in the last </w:t>
      </w:r>
      <w:r w:rsidR="000D6B0C" w:rsidRPr="000D6B0C">
        <w:rPr>
          <w:rFonts w:ascii="Malgun Gothic Semilight" w:eastAsia="Malgun Gothic Semilight" w:hAnsi="Malgun Gothic Semilight" w:cs="Malgun Gothic Semilight"/>
        </w:rPr>
        <w:t xml:space="preserve">5 </w:t>
      </w:r>
      <w:r w:rsidRPr="000D6B0C">
        <w:rPr>
          <w:rFonts w:ascii="Malgun Gothic Semilight" w:eastAsia="Malgun Gothic Semilight" w:hAnsi="Malgun Gothic Semilight" w:cs="Malgun Gothic Semilight"/>
        </w:rPr>
        <w:t xml:space="preserve">years; this has been the largest construction boom since </w:t>
      </w:r>
      <w:r w:rsidR="000D6B0C" w:rsidRPr="000D6B0C">
        <w:rPr>
          <w:rFonts w:ascii="Malgun Gothic Semilight" w:eastAsia="Malgun Gothic Semilight" w:hAnsi="Malgun Gothic Semilight" w:cs="Malgun Gothic Semilight"/>
        </w:rPr>
        <w:t>the early 2000’s</w:t>
      </w:r>
      <w:r w:rsidRPr="000D6B0C">
        <w:rPr>
          <w:rFonts w:ascii="Malgun Gothic Semilight" w:eastAsia="Malgun Gothic Semilight" w:hAnsi="Malgun Gothic Semilight" w:cs="Malgun Gothic Semilight"/>
        </w:rPr>
        <w:t>.  These new residences put an increased demand on services.</w:t>
      </w:r>
    </w:p>
    <w:p w14:paraId="07926458" w14:textId="5AD82DCA" w:rsidR="00792082" w:rsidRPr="0078601F" w:rsidRDefault="00792082" w:rsidP="00570ECE">
      <w:pPr>
        <w:pStyle w:val="ListParagraph"/>
        <w:numPr>
          <w:ilvl w:val="0"/>
          <w:numId w:val="15"/>
        </w:numPr>
        <w:rPr>
          <w:rFonts w:ascii="Malgun Gothic Semilight" w:eastAsia="Malgun Gothic Semilight" w:hAnsi="Malgun Gothic Semilight" w:cs="Malgun Gothic Semilight"/>
        </w:rPr>
      </w:pPr>
      <w:r w:rsidRPr="0078601F">
        <w:rPr>
          <w:rFonts w:ascii="Malgun Gothic Semilight" w:eastAsia="Malgun Gothic Semilight" w:hAnsi="Malgun Gothic Semilight" w:cs="Malgun Gothic Semilight"/>
        </w:rPr>
        <w:t>The Town Office processed 4,803 motor vehicle transactions, 367 dog registrations, 40 death certificates, 83 marriage licenses, 218 boat registrations, 421 snowmobile registrations,</w:t>
      </w:r>
      <w:r w:rsidR="0078601F" w:rsidRPr="0078601F">
        <w:rPr>
          <w:rFonts w:ascii="Malgun Gothic Semilight" w:eastAsia="Malgun Gothic Semilight" w:hAnsi="Malgun Gothic Semilight" w:cs="Malgun Gothic Semilight"/>
        </w:rPr>
        <w:t xml:space="preserve"> 118 ATV registrations, and 230 hunting/fishing licenses in 2022.</w:t>
      </w:r>
    </w:p>
    <w:p w14:paraId="60010FC4" w14:textId="76BC2898" w:rsidR="00570ECE" w:rsidRPr="0078601F" w:rsidRDefault="00570ECE" w:rsidP="00570ECE">
      <w:pPr>
        <w:pStyle w:val="ListParagraph"/>
        <w:numPr>
          <w:ilvl w:val="0"/>
          <w:numId w:val="15"/>
        </w:numPr>
        <w:rPr>
          <w:rFonts w:ascii="Malgun Gothic Semilight" w:eastAsia="Malgun Gothic Semilight" w:hAnsi="Malgun Gothic Semilight" w:cs="Malgun Gothic Semilight"/>
        </w:rPr>
      </w:pPr>
      <w:r w:rsidRPr="0078601F">
        <w:rPr>
          <w:rFonts w:ascii="Malgun Gothic Semilight" w:eastAsia="Malgun Gothic Semilight" w:hAnsi="Malgun Gothic Semilight" w:cs="Malgun Gothic Semilight"/>
        </w:rPr>
        <w:t>Fire Department call volume increases every year</w:t>
      </w:r>
      <w:r w:rsidR="00EE0ABE" w:rsidRPr="0078601F">
        <w:rPr>
          <w:rFonts w:ascii="Malgun Gothic Semilight" w:eastAsia="Malgun Gothic Semilight" w:hAnsi="Malgun Gothic Semilight" w:cs="Malgun Gothic Semilight"/>
        </w:rPr>
        <w:t xml:space="preserve"> and has now has 2 consecutive years with over 300 calls. </w:t>
      </w:r>
    </w:p>
    <w:p w14:paraId="52C395D0" w14:textId="3236ABA2" w:rsidR="00570ECE" w:rsidRPr="0078601F" w:rsidRDefault="00792082" w:rsidP="00570ECE">
      <w:pPr>
        <w:pStyle w:val="ListParagraph"/>
        <w:numPr>
          <w:ilvl w:val="0"/>
          <w:numId w:val="15"/>
        </w:numPr>
        <w:rPr>
          <w:rFonts w:ascii="Malgun Gothic Semilight" w:eastAsia="Malgun Gothic Semilight" w:hAnsi="Malgun Gothic Semilight" w:cs="Malgun Gothic Semilight"/>
        </w:rPr>
      </w:pPr>
      <w:r w:rsidRPr="0078601F">
        <w:rPr>
          <w:rFonts w:ascii="Malgun Gothic Semilight" w:eastAsia="Malgun Gothic Semilight" w:hAnsi="Malgun Gothic Semilight" w:cs="Malgun Gothic Semilight"/>
        </w:rPr>
        <w:t>The Police</w:t>
      </w:r>
      <w:r w:rsidR="00570ECE" w:rsidRPr="0078601F">
        <w:rPr>
          <w:rFonts w:ascii="Malgun Gothic Semilight" w:eastAsia="Malgun Gothic Semilight" w:hAnsi="Malgun Gothic Semilight" w:cs="Malgun Gothic Semilight"/>
        </w:rPr>
        <w:t xml:space="preserve"> Department </w:t>
      </w:r>
      <w:r w:rsidRPr="0078601F">
        <w:rPr>
          <w:rFonts w:ascii="Malgun Gothic Semilight" w:eastAsia="Malgun Gothic Semilight" w:hAnsi="Malgun Gothic Semilight" w:cs="Malgun Gothic Semilight"/>
        </w:rPr>
        <w:t>responded to over 4,800 calls in 2022.</w:t>
      </w:r>
    </w:p>
    <w:p w14:paraId="704DD61A" w14:textId="41027F40" w:rsidR="00570ECE" w:rsidRPr="0078601F" w:rsidRDefault="00570ECE" w:rsidP="00570ECE">
      <w:pPr>
        <w:pStyle w:val="ListParagraph"/>
        <w:numPr>
          <w:ilvl w:val="0"/>
          <w:numId w:val="15"/>
        </w:numPr>
        <w:rPr>
          <w:rFonts w:ascii="Malgun Gothic Semilight" w:eastAsia="Malgun Gothic Semilight" w:hAnsi="Malgun Gothic Semilight" w:cs="Malgun Gothic Semilight"/>
        </w:rPr>
      </w:pPr>
      <w:r w:rsidRPr="0078601F">
        <w:rPr>
          <w:rFonts w:ascii="Malgun Gothic Semilight" w:eastAsia="Malgun Gothic Semilight" w:hAnsi="Malgun Gothic Semilight" w:cs="Malgun Gothic Semilight"/>
        </w:rPr>
        <w:t xml:space="preserve">While a small town, Fryeburg is experiencing growth and is incredibly busy based on assets like the river, fair, academy and </w:t>
      </w:r>
      <w:r w:rsidR="00EE0ABE" w:rsidRPr="0078601F">
        <w:rPr>
          <w:rFonts w:ascii="Malgun Gothic Semilight" w:eastAsia="Malgun Gothic Semilight" w:hAnsi="Malgun Gothic Semilight" w:cs="Malgun Gothic Semilight"/>
        </w:rPr>
        <w:t>our amazing local</w:t>
      </w:r>
      <w:r w:rsidRPr="0078601F">
        <w:rPr>
          <w:rFonts w:ascii="Malgun Gothic Semilight" w:eastAsia="Malgun Gothic Semilight" w:hAnsi="Malgun Gothic Semilight" w:cs="Malgun Gothic Semilight"/>
        </w:rPr>
        <w:t xml:space="preserve"> businesses. We need to be able to provide levels of service that corresponds with all of our assets</w:t>
      </w:r>
      <w:r w:rsidR="00792082" w:rsidRPr="0078601F">
        <w:rPr>
          <w:rFonts w:ascii="Malgun Gothic Semilight" w:eastAsia="Malgun Gothic Semilight" w:hAnsi="Malgun Gothic Semilight" w:cs="Malgun Gothic Semilight"/>
        </w:rPr>
        <w:t xml:space="preserve"> and need to have the </w:t>
      </w:r>
      <w:r w:rsidR="0078601F" w:rsidRPr="0078601F">
        <w:rPr>
          <w:rFonts w:ascii="Malgun Gothic Semilight" w:eastAsia="Malgun Gothic Semilight" w:hAnsi="Malgun Gothic Semilight" w:cs="Malgun Gothic Semilight"/>
        </w:rPr>
        <w:t xml:space="preserve">facilities and </w:t>
      </w:r>
      <w:r w:rsidR="00792082" w:rsidRPr="0078601F">
        <w:rPr>
          <w:rFonts w:ascii="Malgun Gothic Semilight" w:eastAsia="Malgun Gothic Semilight" w:hAnsi="Malgun Gothic Semilight" w:cs="Malgun Gothic Semilight"/>
        </w:rPr>
        <w:t>tools to do so</w:t>
      </w:r>
      <w:r w:rsidRPr="0078601F">
        <w:rPr>
          <w:rFonts w:ascii="Malgun Gothic Semilight" w:eastAsia="Malgun Gothic Semilight" w:hAnsi="Malgun Gothic Semilight" w:cs="Malgun Gothic Semilight"/>
        </w:rPr>
        <w:t xml:space="preserve">. </w:t>
      </w:r>
      <w:r w:rsidR="00EE0ABE" w:rsidRPr="0078601F">
        <w:rPr>
          <w:rFonts w:ascii="Malgun Gothic Semilight" w:eastAsia="Malgun Gothic Semilight" w:hAnsi="Malgun Gothic Semilight" w:cs="Malgun Gothic Semilight"/>
        </w:rPr>
        <w:t xml:space="preserve"> </w:t>
      </w:r>
    </w:p>
    <w:p w14:paraId="266E6094" w14:textId="2722683C" w:rsidR="00142AF4" w:rsidRDefault="00122BF7" w:rsidP="006C6D59">
      <w:pPr>
        <w:rPr>
          <w:rFonts w:ascii="Malgun Gothic Semilight" w:eastAsia="Malgun Gothic Semilight" w:hAnsi="Malgun Gothic Semilight" w:cs="Malgun Gothic Semilight"/>
          <w:b/>
          <w:bCs/>
        </w:rPr>
      </w:pPr>
      <w:r>
        <w:rPr>
          <w:rFonts w:ascii="Malgun Gothic Semilight" w:eastAsia="Malgun Gothic Semilight" w:hAnsi="Malgun Gothic Semilight" w:cs="Malgun Gothic Semilight"/>
          <w:b/>
          <w:bCs/>
        </w:rPr>
        <w:t>What are the benefits of having a “Municipal Complex”?</w:t>
      </w:r>
    </w:p>
    <w:p w14:paraId="6282BFEE" w14:textId="4C916B45" w:rsidR="00122BF7" w:rsidRDefault="00100CD3" w:rsidP="00122BF7">
      <w:pPr>
        <w:pStyle w:val="ListParagraph"/>
        <w:numPr>
          <w:ilvl w:val="0"/>
          <w:numId w:val="9"/>
        </w:numPr>
        <w:rPr>
          <w:rFonts w:ascii="Malgun Gothic Semilight" w:eastAsia="Malgun Gothic Semilight" w:hAnsi="Malgun Gothic Semilight" w:cs="Malgun Gothic Semilight"/>
        </w:rPr>
      </w:pPr>
      <w:r w:rsidRPr="00100CD3">
        <w:rPr>
          <w:rFonts w:ascii="Malgun Gothic Semilight" w:eastAsia="Malgun Gothic Semilight" w:hAnsi="Malgun Gothic Semilight" w:cs="Malgun Gothic Semilight"/>
        </w:rPr>
        <w:t xml:space="preserve">Improved security for </w:t>
      </w:r>
      <w:r w:rsidR="006A17BF">
        <w:rPr>
          <w:rFonts w:ascii="Malgun Gothic Semilight" w:eastAsia="Malgun Gothic Semilight" w:hAnsi="Malgun Gothic Semilight" w:cs="Malgun Gothic Semilight"/>
        </w:rPr>
        <w:t xml:space="preserve">personnel and </w:t>
      </w:r>
      <w:r>
        <w:rPr>
          <w:rFonts w:ascii="Malgun Gothic Semilight" w:eastAsia="Malgun Gothic Semilight" w:hAnsi="Malgun Gothic Semilight" w:cs="Malgun Gothic Semilight"/>
        </w:rPr>
        <w:t>equipment.</w:t>
      </w:r>
    </w:p>
    <w:p w14:paraId="2C6D412E" w14:textId="2C88C9FF" w:rsidR="00100CD3" w:rsidRDefault="00100CD3" w:rsidP="00122BF7">
      <w:pPr>
        <w:pStyle w:val="ListParagraph"/>
        <w:numPr>
          <w:ilvl w:val="0"/>
          <w:numId w:val="9"/>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Reduced expenses including insurances, utilities, maintenance.</w:t>
      </w:r>
    </w:p>
    <w:p w14:paraId="2D66029C" w14:textId="763FF974" w:rsidR="005A28A6" w:rsidRDefault="00100CD3" w:rsidP="003F545D">
      <w:pPr>
        <w:pStyle w:val="ListParagraph"/>
        <w:numPr>
          <w:ilvl w:val="0"/>
          <w:numId w:val="9"/>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Shared, common spaces such as meeting rooms, training areas, kitchen, etc.</w:t>
      </w:r>
    </w:p>
    <w:p w14:paraId="2BA4B126" w14:textId="0897BE33" w:rsidR="007F5F09" w:rsidRDefault="007F5F09" w:rsidP="003F545D">
      <w:pPr>
        <w:pStyle w:val="ListParagraph"/>
        <w:numPr>
          <w:ilvl w:val="0"/>
          <w:numId w:val="9"/>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Modern facilities will help ensure a continuity of services.</w:t>
      </w:r>
    </w:p>
    <w:p w14:paraId="7DD44A94" w14:textId="578B2C72" w:rsidR="007F5F09" w:rsidRPr="003F545D" w:rsidRDefault="007F5F09" w:rsidP="003F545D">
      <w:pPr>
        <w:pStyle w:val="ListParagraph"/>
        <w:numPr>
          <w:ilvl w:val="0"/>
          <w:numId w:val="9"/>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Source of pride for the town.</w:t>
      </w:r>
    </w:p>
    <w:p w14:paraId="57B436BD" w14:textId="122B692B" w:rsidR="007972F8" w:rsidRPr="00410ED6" w:rsidRDefault="003412F2" w:rsidP="006C6D59">
      <w:pPr>
        <w:rPr>
          <w:rFonts w:ascii="Malgun Gothic Semilight" w:eastAsia="Malgun Gothic Semilight" w:hAnsi="Malgun Gothic Semilight" w:cs="Malgun Gothic Semilight"/>
          <w:b/>
          <w:bCs/>
        </w:rPr>
      </w:pPr>
      <w:r w:rsidRPr="00410ED6">
        <w:rPr>
          <w:rFonts w:ascii="Malgun Gothic Semilight" w:eastAsia="Malgun Gothic Semilight" w:hAnsi="Malgun Gothic Semilight" w:cs="Malgun Gothic Semilight"/>
          <w:b/>
          <w:bCs/>
        </w:rPr>
        <w:t>What exactly will be built</w:t>
      </w:r>
      <w:r w:rsidR="007972F8" w:rsidRPr="00410ED6">
        <w:rPr>
          <w:rFonts w:ascii="Malgun Gothic Semilight" w:eastAsia="Malgun Gothic Semilight" w:hAnsi="Malgun Gothic Semilight" w:cs="Malgun Gothic Semilight"/>
          <w:b/>
          <w:bCs/>
        </w:rPr>
        <w:t>?</w:t>
      </w:r>
    </w:p>
    <w:p w14:paraId="44E1BA96" w14:textId="38853C67" w:rsidR="003F545D" w:rsidRPr="00410ED6" w:rsidRDefault="004144B6" w:rsidP="006A17BF">
      <w:pPr>
        <w:pStyle w:val="ListParagraph"/>
        <w:numPr>
          <w:ilvl w:val="0"/>
          <w:numId w:val="7"/>
        </w:numPr>
        <w:rPr>
          <w:rFonts w:ascii="Malgun Gothic Semilight" w:eastAsia="Malgun Gothic Semilight" w:hAnsi="Malgun Gothic Semilight" w:cs="Malgun Gothic Semilight"/>
        </w:rPr>
      </w:pPr>
      <w:r w:rsidRPr="00410ED6">
        <w:rPr>
          <w:rFonts w:ascii="Malgun Gothic Semilight" w:eastAsia="Malgun Gothic Semilight" w:hAnsi="Malgun Gothic Semilight" w:cs="Malgun Gothic Semilight"/>
        </w:rPr>
        <w:t>T</w:t>
      </w:r>
      <w:r w:rsidR="003F545D" w:rsidRPr="00410ED6">
        <w:rPr>
          <w:rFonts w:ascii="Malgun Gothic Semilight" w:eastAsia="Malgun Gothic Semilight" w:hAnsi="Malgun Gothic Semilight" w:cs="Malgun Gothic Semilight"/>
        </w:rPr>
        <w:t xml:space="preserve">he current proposal is for an </w:t>
      </w:r>
      <w:r w:rsidR="005C5CD2" w:rsidRPr="00410ED6">
        <w:rPr>
          <w:rFonts w:ascii="Malgun Gothic Semilight" w:eastAsia="Malgun Gothic Semilight" w:hAnsi="Malgun Gothic Semilight" w:cs="Malgun Gothic Semilight"/>
        </w:rPr>
        <w:t>29,500</w:t>
      </w:r>
      <w:r w:rsidR="003F545D" w:rsidRPr="00410ED6">
        <w:rPr>
          <w:rFonts w:ascii="Malgun Gothic Semilight" w:eastAsia="Malgun Gothic Semilight" w:hAnsi="Malgun Gothic Semilight" w:cs="Malgun Gothic Semilight"/>
        </w:rPr>
        <w:t xml:space="preserve"> sq. ft. single story building</w:t>
      </w:r>
      <w:r w:rsidR="001C2A3E" w:rsidRPr="00410ED6">
        <w:rPr>
          <w:rFonts w:ascii="Malgun Gothic Semilight" w:eastAsia="Malgun Gothic Semilight" w:hAnsi="Malgun Gothic Semilight" w:cs="Malgun Gothic Semilight"/>
        </w:rPr>
        <w:t>, with attic storage capacity</w:t>
      </w:r>
      <w:r w:rsidR="003F545D" w:rsidRPr="00410ED6">
        <w:rPr>
          <w:rFonts w:ascii="Malgun Gothic Semilight" w:eastAsia="Malgun Gothic Semilight" w:hAnsi="Malgun Gothic Semilight" w:cs="Malgun Gothic Semilight"/>
        </w:rPr>
        <w:t>.</w:t>
      </w:r>
    </w:p>
    <w:p w14:paraId="4A033D2D" w14:textId="14B4D62E" w:rsidR="00722B69" w:rsidRPr="00410ED6" w:rsidRDefault="003F545D" w:rsidP="00722B69">
      <w:pPr>
        <w:pStyle w:val="ListParagraph"/>
        <w:numPr>
          <w:ilvl w:val="0"/>
          <w:numId w:val="7"/>
        </w:numPr>
        <w:rPr>
          <w:rFonts w:ascii="Malgun Gothic Semilight" w:eastAsia="Malgun Gothic Semilight" w:hAnsi="Malgun Gothic Semilight" w:cs="Malgun Gothic Semilight"/>
        </w:rPr>
      </w:pPr>
      <w:r w:rsidRPr="00410ED6">
        <w:rPr>
          <w:rFonts w:ascii="Malgun Gothic Semilight" w:eastAsia="Malgun Gothic Semilight" w:hAnsi="Malgun Gothic Semilight" w:cs="Malgun Gothic Semilight"/>
        </w:rPr>
        <w:t xml:space="preserve">The building is designed to account for growth over the next 50 years, with ample storage, additional office space, </w:t>
      </w:r>
      <w:r w:rsidR="001C2A3E" w:rsidRPr="00410ED6">
        <w:rPr>
          <w:rFonts w:ascii="Malgun Gothic Semilight" w:eastAsia="Malgun Gothic Semilight" w:hAnsi="Malgun Gothic Semilight" w:cs="Malgun Gothic Semilight"/>
        </w:rPr>
        <w:t xml:space="preserve">bunk rooms, </w:t>
      </w:r>
      <w:r w:rsidRPr="00410ED6">
        <w:rPr>
          <w:rFonts w:ascii="Malgun Gothic Semilight" w:eastAsia="Malgun Gothic Semilight" w:hAnsi="Malgun Gothic Semilight" w:cs="Malgun Gothic Semilight"/>
        </w:rPr>
        <w:t>etc.</w:t>
      </w:r>
    </w:p>
    <w:p w14:paraId="04C611D0" w14:textId="09C35A1E" w:rsidR="00722B69" w:rsidRPr="00410ED6" w:rsidRDefault="00722B69" w:rsidP="00722B69">
      <w:pPr>
        <w:pStyle w:val="ListParagraph"/>
        <w:numPr>
          <w:ilvl w:val="0"/>
          <w:numId w:val="7"/>
        </w:numPr>
        <w:rPr>
          <w:rFonts w:ascii="Malgun Gothic Semilight" w:eastAsia="Malgun Gothic Semilight" w:hAnsi="Malgun Gothic Semilight" w:cs="Malgun Gothic Semilight"/>
        </w:rPr>
      </w:pPr>
      <w:r w:rsidRPr="00410ED6">
        <w:rPr>
          <w:rFonts w:ascii="Malgun Gothic Semilight" w:eastAsia="Malgun Gothic Semilight" w:hAnsi="Malgun Gothic Semilight" w:cs="Malgun Gothic Semilight"/>
        </w:rPr>
        <w:t>There will be a large meeting space, and numerous smaller meeting/conference areas.</w:t>
      </w:r>
    </w:p>
    <w:p w14:paraId="1776F801" w14:textId="77C9AE76" w:rsidR="00722B69" w:rsidRPr="00410ED6" w:rsidRDefault="00722B69" w:rsidP="00722B69">
      <w:pPr>
        <w:pStyle w:val="ListParagraph"/>
        <w:numPr>
          <w:ilvl w:val="0"/>
          <w:numId w:val="7"/>
        </w:numPr>
        <w:rPr>
          <w:rFonts w:ascii="Malgun Gothic Semilight" w:eastAsia="Malgun Gothic Semilight" w:hAnsi="Malgun Gothic Semilight" w:cs="Malgun Gothic Semilight"/>
          <w:b/>
          <w:bCs/>
        </w:rPr>
      </w:pPr>
      <w:r w:rsidRPr="00410ED6">
        <w:rPr>
          <w:rFonts w:ascii="Malgun Gothic Semilight" w:eastAsia="Malgun Gothic Semilight" w:hAnsi="Malgun Gothic Semilight" w:cs="Malgun Gothic Semilight"/>
        </w:rPr>
        <w:t xml:space="preserve">There will be 5 apparatus bays for the Fire Department and 2 sally ports for the Police Department. </w:t>
      </w:r>
    </w:p>
    <w:p w14:paraId="3F34430E" w14:textId="1749FA27" w:rsidR="001C2A3E" w:rsidRPr="00410ED6" w:rsidRDefault="001C2A3E" w:rsidP="001C2A3E">
      <w:pPr>
        <w:pStyle w:val="ListParagraph"/>
        <w:numPr>
          <w:ilvl w:val="0"/>
          <w:numId w:val="7"/>
        </w:numPr>
        <w:rPr>
          <w:rFonts w:ascii="Malgun Gothic Semilight" w:eastAsia="Malgun Gothic Semilight" w:hAnsi="Malgun Gothic Semilight" w:cs="Malgun Gothic Semilight"/>
          <w:b/>
          <w:bCs/>
        </w:rPr>
      </w:pPr>
      <w:r w:rsidRPr="00410ED6">
        <w:rPr>
          <w:rFonts w:ascii="Malgun Gothic Semilight" w:eastAsia="Malgun Gothic Semilight" w:hAnsi="Malgun Gothic Semilight" w:cs="Malgun Gothic Semilight"/>
        </w:rPr>
        <w:t>There will be the ability to have an Emergency Operations Center operating from the building.</w:t>
      </w:r>
    </w:p>
    <w:p w14:paraId="3C24EFDC" w14:textId="70E5E860" w:rsidR="00410ED6" w:rsidRPr="00410ED6" w:rsidRDefault="001C2A3E" w:rsidP="00410ED6">
      <w:pPr>
        <w:pStyle w:val="ListParagraph"/>
        <w:numPr>
          <w:ilvl w:val="0"/>
          <w:numId w:val="7"/>
        </w:numPr>
        <w:rPr>
          <w:rFonts w:ascii="Malgun Gothic Semilight" w:eastAsia="Malgun Gothic Semilight" w:hAnsi="Malgun Gothic Semilight" w:cs="Malgun Gothic Semilight"/>
          <w:b/>
          <w:bCs/>
        </w:rPr>
      </w:pPr>
      <w:r w:rsidRPr="00410ED6">
        <w:rPr>
          <w:rFonts w:ascii="Malgun Gothic Semilight" w:eastAsia="Malgun Gothic Semilight" w:hAnsi="Malgun Gothic Semilight" w:cs="Malgun Gothic Semilight"/>
        </w:rPr>
        <w:t>The site development will include parking, landscaping and improvements to Recreation Drive and the Public Works/Town Garage driveway entrance to keep an orderly and safe flow of traffic to and from the complex.</w:t>
      </w:r>
    </w:p>
    <w:p w14:paraId="7155C6F0" w14:textId="05864D81" w:rsidR="006A17BF" w:rsidRDefault="006A17BF">
      <w:pPr>
        <w:rPr>
          <w:rFonts w:ascii="Malgun Gothic Semilight" w:eastAsia="Malgun Gothic Semilight" w:hAnsi="Malgun Gothic Semilight" w:cs="Malgun Gothic Semilight"/>
          <w:b/>
          <w:bCs/>
        </w:rPr>
      </w:pPr>
      <w:r>
        <w:rPr>
          <w:rFonts w:ascii="Malgun Gothic Semilight" w:eastAsia="Malgun Gothic Semilight" w:hAnsi="Malgun Gothic Semilight" w:cs="Malgun Gothic Semilight"/>
          <w:b/>
          <w:bCs/>
        </w:rPr>
        <w:t>How did we get to this point?</w:t>
      </w:r>
    </w:p>
    <w:p w14:paraId="0F3969E8" w14:textId="0BBE34CD" w:rsidR="00057A67" w:rsidRPr="00410ED6" w:rsidRDefault="00410ED6" w:rsidP="00057A67">
      <w:pPr>
        <w:pStyle w:val="ListParagraph"/>
        <w:numPr>
          <w:ilvl w:val="0"/>
          <w:numId w:val="11"/>
        </w:numPr>
        <w:rPr>
          <w:rFonts w:ascii="Malgun Gothic Semilight" w:eastAsia="Malgun Gothic Semilight" w:hAnsi="Malgun Gothic Semilight" w:cs="Malgun Gothic Semilight"/>
          <w:b/>
          <w:bCs/>
        </w:rPr>
      </w:pPr>
      <w:r>
        <w:rPr>
          <w:rFonts w:ascii="Malgun Gothic Semilight" w:eastAsia="Malgun Gothic Semilight" w:hAnsi="Malgun Gothic Semilight" w:cs="Malgun Gothic Semilight"/>
        </w:rPr>
        <w:t xml:space="preserve">Over the past 15+ years, various properties have been considered to house the Police Department and/or Town Office.  Time was spent examining the expansion potential of the current town office.  None of these efforts came to fruition. </w:t>
      </w:r>
    </w:p>
    <w:p w14:paraId="5E6879DE" w14:textId="2C0F9F7B" w:rsidR="00410ED6" w:rsidRPr="00FD51B5" w:rsidRDefault="00410ED6" w:rsidP="00057A67">
      <w:pPr>
        <w:pStyle w:val="ListParagraph"/>
        <w:numPr>
          <w:ilvl w:val="0"/>
          <w:numId w:val="11"/>
        </w:numPr>
        <w:rPr>
          <w:rFonts w:ascii="Malgun Gothic Semilight" w:eastAsia="Malgun Gothic Semilight" w:hAnsi="Malgun Gothic Semilight" w:cs="Malgun Gothic Semilight"/>
          <w:b/>
          <w:bCs/>
        </w:rPr>
      </w:pPr>
      <w:r>
        <w:rPr>
          <w:rFonts w:ascii="Malgun Gothic Semilight" w:eastAsia="Malgun Gothic Semilight" w:hAnsi="Malgun Gothic Semilight" w:cs="Malgun Gothic Semilight"/>
        </w:rPr>
        <w:t>In 2021, the Select Board opted to pursue the purchase of the Bridgton Road property.  In June 202</w:t>
      </w:r>
      <w:r w:rsidR="00FD51B5">
        <w:rPr>
          <w:rFonts w:ascii="Malgun Gothic Semilight" w:eastAsia="Malgun Gothic Semilight" w:hAnsi="Malgun Gothic Semilight" w:cs="Malgun Gothic Semilight"/>
        </w:rPr>
        <w:t>2</w:t>
      </w:r>
      <w:r>
        <w:rPr>
          <w:rFonts w:ascii="Malgun Gothic Semilight" w:eastAsia="Malgun Gothic Semilight" w:hAnsi="Malgun Gothic Semilight" w:cs="Malgun Gothic Semilight"/>
        </w:rPr>
        <w:t xml:space="preserve"> the voters approved purchasing the land and approve the use of funds to plan the building design. The Town became the owner in </w:t>
      </w:r>
      <w:r w:rsidR="00FD51B5">
        <w:rPr>
          <w:rFonts w:ascii="Malgun Gothic Semilight" w:eastAsia="Malgun Gothic Semilight" w:hAnsi="Malgun Gothic Semilight" w:cs="Malgun Gothic Semilight"/>
        </w:rPr>
        <w:t>August, 2022.</w:t>
      </w:r>
    </w:p>
    <w:p w14:paraId="39BE201D" w14:textId="057FC07D" w:rsidR="00057A67" w:rsidRPr="00FD51B5" w:rsidRDefault="00FD51B5" w:rsidP="00FD51B5">
      <w:pPr>
        <w:pStyle w:val="ListParagraph"/>
        <w:numPr>
          <w:ilvl w:val="0"/>
          <w:numId w:val="11"/>
        </w:numPr>
        <w:rPr>
          <w:rFonts w:ascii="Malgun Gothic Semilight" w:eastAsia="Malgun Gothic Semilight" w:hAnsi="Malgun Gothic Semilight" w:cs="Malgun Gothic Semilight"/>
          <w:b/>
          <w:bCs/>
        </w:rPr>
      </w:pPr>
      <w:r>
        <w:rPr>
          <w:rFonts w:ascii="Malgun Gothic Semilight" w:eastAsia="Malgun Gothic Semilight" w:hAnsi="Malgun Gothic Semilight" w:cs="Malgun Gothic Semilight"/>
        </w:rPr>
        <w:t>The Select Board voted to create a Municipal Complex Building Committee and sought people to serve.  They ultimately appointed 6 people to the committee who would serve along with the Town Manager, Police Chief and Fire Chief.</w:t>
      </w:r>
    </w:p>
    <w:p w14:paraId="49290049" w14:textId="456DCE26" w:rsidR="00057A67" w:rsidRPr="00057A67" w:rsidRDefault="00FD51B5" w:rsidP="00057A67">
      <w:pPr>
        <w:pStyle w:val="ListParagraph"/>
        <w:numPr>
          <w:ilvl w:val="0"/>
          <w:numId w:val="11"/>
        </w:numPr>
        <w:rPr>
          <w:rFonts w:ascii="Malgun Gothic Semilight" w:eastAsia="Malgun Gothic Semilight" w:hAnsi="Malgun Gothic Semilight" w:cs="Malgun Gothic Semilight"/>
          <w:b/>
          <w:bCs/>
        </w:rPr>
      </w:pPr>
      <w:r>
        <w:rPr>
          <w:rFonts w:ascii="Malgun Gothic Semilight" w:eastAsia="Malgun Gothic Semilight" w:hAnsi="Malgun Gothic Semilight" w:cs="Malgun Gothic Semilight"/>
        </w:rPr>
        <w:t>The Building Committee established a vision statement to serve as the guiding principles as the project develops.  The vision statement is as follows:</w:t>
      </w:r>
    </w:p>
    <w:p w14:paraId="655ABC4F" w14:textId="77777777" w:rsidR="00057A67" w:rsidRPr="00F40952" w:rsidRDefault="00057A67" w:rsidP="00057A67">
      <w:pPr>
        <w:spacing w:after="0" w:line="240" w:lineRule="auto"/>
        <w:ind w:left="900"/>
        <w:jc w:val="both"/>
        <w:rPr>
          <w:rFonts w:ascii="Malgun Gothic Semilight" w:eastAsia="Malgun Gothic Semilight" w:hAnsi="Malgun Gothic Semilight" w:cs="Malgun Gothic Semilight"/>
          <w:i/>
          <w:iCs/>
          <w:sz w:val="24"/>
          <w:szCs w:val="24"/>
        </w:rPr>
      </w:pPr>
      <w:r w:rsidRPr="00F40952">
        <w:rPr>
          <w:rFonts w:ascii="Malgun Gothic Semilight" w:eastAsia="Malgun Gothic Semilight" w:hAnsi="Malgun Gothic Semilight" w:cs="Malgun Gothic Semilight"/>
          <w:i/>
          <w:iCs/>
          <w:sz w:val="24"/>
          <w:szCs w:val="24"/>
        </w:rPr>
        <w:t>The future municipal complex will be designed to be energy efficient and low-maintenance, with future departmental/town growth in mind to ensure that the building meets the towns needs for many years to come.  This will all be done with an underlying goal to minimize impacts to tax payers as much as possible and for the final building to be a source of pride for the Townspeople.</w:t>
      </w:r>
    </w:p>
    <w:p w14:paraId="340F9944" w14:textId="77777777" w:rsidR="0094417F" w:rsidRDefault="0094417F" w:rsidP="00057A67">
      <w:pPr>
        <w:spacing w:after="0" w:line="240" w:lineRule="auto"/>
        <w:ind w:left="900"/>
        <w:jc w:val="both"/>
        <w:rPr>
          <w:rFonts w:ascii="Malgun Gothic Semilight" w:eastAsia="Malgun Gothic Semilight" w:hAnsi="Malgun Gothic Semilight" w:cs="Malgun Gothic Semilight"/>
          <w:sz w:val="24"/>
          <w:szCs w:val="24"/>
        </w:rPr>
      </w:pPr>
    </w:p>
    <w:p w14:paraId="5DCD2E14" w14:textId="04CD9BBA" w:rsidR="00057A67" w:rsidRPr="00057A67" w:rsidRDefault="00FD51B5" w:rsidP="00057A67">
      <w:pPr>
        <w:pStyle w:val="ListParagraph"/>
        <w:numPr>
          <w:ilvl w:val="0"/>
          <w:numId w:val="12"/>
        </w:numPr>
        <w:spacing w:after="0" w:line="240" w:lineRule="auto"/>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The Building Committee created a Request for Proposal for Professional Design Services</w:t>
      </w:r>
      <w:r w:rsidR="0094417F">
        <w:rPr>
          <w:rFonts w:ascii="Malgun Gothic Semilight" w:eastAsia="Malgun Gothic Semilight" w:hAnsi="Malgun Gothic Semilight" w:cs="Malgun Gothic Semilight"/>
          <w:sz w:val="24"/>
          <w:szCs w:val="24"/>
        </w:rPr>
        <w:t xml:space="preserve"> and went through a detailed consultant interview and selection process.  The Building Committee made a recommendation that the Select Board engage Port City Architecture to design the Municipal Complex.</w:t>
      </w:r>
    </w:p>
    <w:p w14:paraId="231B3205" w14:textId="0CA23BE4" w:rsidR="00057A67" w:rsidRDefault="0094417F" w:rsidP="0094417F">
      <w:pPr>
        <w:pStyle w:val="ListParagraph"/>
        <w:numPr>
          <w:ilvl w:val="0"/>
          <w:numId w:val="12"/>
        </w:numPr>
        <w:spacing w:after="0" w:line="240" w:lineRule="auto"/>
        <w:jc w:val="both"/>
        <w:rPr>
          <w:rFonts w:ascii="Malgun Gothic Semilight" w:eastAsia="Malgun Gothic Semilight" w:hAnsi="Malgun Gothic Semilight" w:cs="Malgun Gothic Semilight"/>
          <w:sz w:val="24"/>
          <w:szCs w:val="24"/>
        </w:rPr>
      </w:pPr>
      <w:r w:rsidRPr="0094417F">
        <w:rPr>
          <w:rFonts w:ascii="Malgun Gothic Semilight" w:eastAsia="Malgun Gothic Semilight" w:hAnsi="Malgun Gothic Semilight" w:cs="Malgun Gothic Semilight"/>
          <w:sz w:val="24"/>
          <w:szCs w:val="24"/>
        </w:rPr>
        <w:t xml:space="preserve">Port City has undertaken a detailed process, working with the Town Manager, Police Chief, Fire Chief and the Building Committee to ascertain the amount of space needed for each department (space programming), accounting for growth.  This ultimately led to a floor plan that has been reviewed and revised numerous times before the final building design and 3-D model was completed. </w:t>
      </w:r>
      <w:r>
        <w:rPr>
          <w:rFonts w:ascii="Malgun Gothic Semilight" w:eastAsia="Malgun Gothic Semilight" w:hAnsi="Malgun Gothic Semilight" w:cs="Malgun Gothic Semilight"/>
          <w:sz w:val="24"/>
          <w:szCs w:val="24"/>
        </w:rPr>
        <w:t xml:space="preserve"> At this point, there is confidence that the building design meets the guiding principles of the vision statement.</w:t>
      </w:r>
    </w:p>
    <w:p w14:paraId="1FDCB539" w14:textId="77777777" w:rsidR="0094417F" w:rsidRPr="0094417F" w:rsidRDefault="0094417F" w:rsidP="0094417F">
      <w:pPr>
        <w:pStyle w:val="ListParagraph"/>
        <w:spacing w:after="0" w:line="240" w:lineRule="auto"/>
        <w:jc w:val="both"/>
        <w:rPr>
          <w:rFonts w:ascii="Malgun Gothic Semilight" w:eastAsia="Malgun Gothic Semilight" w:hAnsi="Malgun Gothic Semilight" w:cs="Malgun Gothic Semilight"/>
          <w:sz w:val="24"/>
          <w:szCs w:val="24"/>
        </w:rPr>
      </w:pPr>
    </w:p>
    <w:p w14:paraId="3BE2C669" w14:textId="0515744C" w:rsidR="006A17BF" w:rsidRDefault="006A17BF">
      <w:pPr>
        <w:rPr>
          <w:rFonts w:ascii="Malgun Gothic Semilight" w:eastAsia="Malgun Gothic Semilight" w:hAnsi="Malgun Gothic Semilight" w:cs="Malgun Gothic Semilight"/>
          <w:b/>
          <w:bCs/>
        </w:rPr>
      </w:pPr>
      <w:r>
        <w:rPr>
          <w:rFonts w:ascii="Malgun Gothic Semilight" w:eastAsia="Malgun Gothic Semilight" w:hAnsi="Malgun Gothic Semilight" w:cs="Malgun Gothic Semilight"/>
          <w:b/>
          <w:bCs/>
        </w:rPr>
        <w:t>What are the next steps?</w:t>
      </w:r>
    </w:p>
    <w:p w14:paraId="4586F395" w14:textId="59DE776A" w:rsidR="006A17BF" w:rsidRPr="007909E3" w:rsidRDefault="000A4CD0" w:rsidP="00057A67">
      <w:pPr>
        <w:pStyle w:val="ListParagraph"/>
        <w:numPr>
          <w:ilvl w:val="0"/>
          <w:numId w:val="13"/>
        </w:numPr>
        <w:rPr>
          <w:rFonts w:ascii="Malgun Gothic Semilight" w:eastAsia="Malgun Gothic Semilight" w:hAnsi="Malgun Gothic Semilight" w:cs="Malgun Gothic Semilight"/>
        </w:rPr>
      </w:pPr>
      <w:bookmarkStart w:id="0" w:name="_Hlk152580466"/>
      <w:r w:rsidRPr="007909E3">
        <w:rPr>
          <w:rFonts w:ascii="Malgun Gothic Semilight" w:eastAsia="Malgun Gothic Semilight" w:hAnsi="Malgun Gothic Semilight" w:cs="Malgun Gothic Semilight"/>
        </w:rPr>
        <w:t xml:space="preserve">The Building Committee and Select Board is interested in hearing feedback from residents on the building design and on the future steps so there will be public hearings and requests for comments. </w:t>
      </w:r>
    </w:p>
    <w:p w14:paraId="52B8F7CF" w14:textId="1FF7B736" w:rsidR="000A4CD0" w:rsidRPr="007909E3" w:rsidRDefault="000A4CD0" w:rsidP="00057A67">
      <w:pPr>
        <w:pStyle w:val="ListParagraph"/>
        <w:numPr>
          <w:ilvl w:val="0"/>
          <w:numId w:val="13"/>
        </w:numPr>
        <w:rPr>
          <w:rFonts w:ascii="Malgun Gothic Semilight" w:eastAsia="Malgun Gothic Semilight" w:hAnsi="Malgun Gothic Semilight" w:cs="Malgun Gothic Semilight"/>
        </w:rPr>
      </w:pPr>
      <w:r w:rsidRPr="007909E3">
        <w:rPr>
          <w:rFonts w:ascii="Malgun Gothic Semilight" w:eastAsia="Malgun Gothic Semilight" w:hAnsi="Malgun Gothic Semilight" w:cs="Malgun Gothic Semilight"/>
        </w:rPr>
        <w:t>The goal is to ask voters in June to approve</w:t>
      </w:r>
      <w:r w:rsidR="00422D99">
        <w:rPr>
          <w:rFonts w:ascii="Malgun Gothic Semilight" w:eastAsia="Malgun Gothic Semilight" w:hAnsi="Malgun Gothic Semilight" w:cs="Malgun Gothic Semilight"/>
        </w:rPr>
        <w:t xml:space="preserve"> the issuance of bonds not to exceed a certain amount to construct a municipal complex. </w:t>
      </w:r>
    </w:p>
    <w:p w14:paraId="0EFAEB12" w14:textId="4E84B5D3" w:rsidR="00057A67" w:rsidRPr="007909E3" w:rsidRDefault="007909E3" w:rsidP="007909E3">
      <w:pPr>
        <w:pStyle w:val="ListParagraph"/>
        <w:numPr>
          <w:ilvl w:val="0"/>
          <w:numId w:val="13"/>
        </w:numPr>
        <w:rPr>
          <w:rFonts w:ascii="Malgun Gothic Semilight" w:eastAsia="Malgun Gothic Semilight" w:hAnsi="Malgun Gothic Semilight" w:cs="Malgun Gothic Semilight"/>
        </w:rPr>
      </w:pPr>
      <w:r w:rsidRPr="007909E3">
        <w:rPr>
          <w:rFonts w:ascii="Malgun Gothic Semilight" w:eastAsia="Malgun Gothic Semilight" w:hAnsi="Malgun Gothic Semilight" w:cs="Malgun Gothic Semilight"/>
        </w:rPr>
        <w:t>If approved, there will be immediate transition into</w:t>
      </w:r>
      <w:r w:rsidR="00057A67" w:rsidRPr="007909E3">
        <w:rPr>
          <w:rFonts w:ascii="Malgun Gothic Semilight" w:eastAsia="Malgun Gothic Semilight" w:hAnsi="Malgun Gothic Semilight" w:cs="Malgun Gothic Semilight"/>
        </w:rPr>
        <w:t xml:space="preserve"> design, permitting, bidding</w:t>
      </w:r>
      <w:r w:rsidRPr="007909E3">
        <w:rPr>
          <w:rFonts w:ascii="Malgun Gothic Semilight" w:eastAsia="Malgun Gothic Semilight" w:hAnsi="Malgun Gothic Semilight" w:cs="Malgun Gothic Semilight"/>
        </w:rPr>
        <w:t xml:space="preserve"> with construction to take place as soon as possible. </w:t>
      </w:r>
    </w:p>
    <w:bookmarkEnd w:id="0"/>
    <w:p w14:paraId="4C240E3E" w14:textId="2871FDC2" w:rsidR="001B3B40" w:rsidRDefault="001B3B40">
      <w:pPr>
        <w:rPr>
          <w:rFonts w:ascii="Malgun Gothic Semilight" w:eastAsia="Malgun Gothic Semilight" w:hAnsi="Malgun Gothic Semilight" w:cs="Malgun Gothic Semilight"/>
          <w:b/>
          <w:bCs/>
        </w:rPr>
      </w:pPr>
      <w:r>
        <w:rPr>
          <w:rFonts w:ascii="Malgun Gothic Semilight" w:eastAsia="Malgun Gothic Semilight" w:hAnsi="Malgun Gothic Semilight" w:cs="Malgun Gothic Semilight"/>
          <w:b/>
          <w:bCs/>
        </w:rPr>
        <w:t>How much will this cost?</w:t>
      </w:r>
    </w:p>
    <w:p w14:paraId="13D536F4" w14:textId="1411B585" w:rsidR="001B3B40" w:rsidRPr="001B3B40" w:rsidRDefault="001B3B40" w:rsidP="001B3B40">
      <w:pPr>
        <w:pStyle w:val="ListParagraph"/>
        <w:numPr>
          <w:ilvl w:val="0"/>
          <w:numId w:val="14"/>
        </w:numPr>
        <w:rPr>
          <w:rFonts w:ascii="Malgun Gothic Semilight" w:eastAsia="Malgun Gothic Semilight" w:hAnsi="Malgun Gothic Semilight" w:cs="Malgun Gothic Semilight"/>
          <w:b/>
          <w:bCs/>
        </w:rPr>
      </w:pPr>
      <w:r>
        <w:rPr>
          <w:rFonts w:ascii="Malgun Gothic Semilight" w:eastAsia="Malgun Gothic Semilight" w:hAnsi="Malgun Gothic Semilight" w:cs="Malgun Gothic Semilight"/>
        </w:rPr>
        <w:t xml:space="preserve">Current estimates are that the project will cost $15.5 million (this includes site development, building construction, all building systems, and furniture). </w:t>
      </w:r>
    </w:p>
    <w:p w14:paraId="56B4951B" w14:textId="1E433857" w:rsidR="006C6D59" w:rsidRPr="00690913" w:rsidRDefault="006C6D59">
      <w:pPr>
        <w:rPr>
          <w:rFonts w:ascii="Malgun Gothic Semilight" w:eastAsia="Malgun Gothic Semilight" w:hAnsi="Malgun Gothic Semilight" w:cs="Malgun Gothic Semilight"/>
          <w:b/>
          <w:bCs/>
        </w:rPr>
      </w:pPr>
      <w:r w:rsidRPr="00690913">
        <w:rPr>
          <w:rFonts w:ascii="Malgun Gothic Semilight" w:eastAsia="Malgun Gothic Semilight" w:hAnsi="Malgun Gothic Semilight" w:cs="Malgun Gothic Semilight"/>
          <w:b/>
          <w:bCs/>
        </w:rPr>
        <w:t>How will we pay for this?</w:t>
      </w:r>
    </w:p>
    <w:p w14:paraId="543BED37" w14:textId="79AAE68F" w:rsidR="00422D99" w:rsidRDefault="00422D99" w:rsidP="006C6D59">
      <w:pPr>
        <w:pStyle w:val="ListParagraph"/>
        <w:numPr>
          <w:ilvl w:val="0"/>
          <w:numId w:val="5"/>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The Town will seek Congressionally Directed Spending funds</w:t>
      </w:r>
      <w:r w:rsidR="00E848AC">
        <w:rPr>
          <w:rFonts w:ascii="Malgun Gothic Semilight" w:eastAsia="Malgun Gothic Semilight" w:hAnsi="Malgun Gothic Semilight" w:cs="Malgun Gothic Semilight"/>
        </w:rPr>
        <w:t>.</w:t>
      </w:r>
    </w:p>
    <w:p w14:paraId="052E7825" w14:textId="2595BD58" w:rsidR="00122BF7" w:rsidRPr="00E848AC" w:rsidRDefault="00D73A1D" w:rsidP="00E848AC">
      <w:pPr>
        <w:pStyle w:val="ListParagraph"/>
        <w:numPr>
          <w:ilvl w:val="0"/>
          <w:numId w:val="5"/>
        </w:numPr>
        <w:rPr>
          <w:rFonts w:ascii="Malgun Gothic Semilight" w:eastAsia="Malgun Gothic Semilight" w:hAnsi="Malgun Gothic Semilight" w:cs="Malgun Gothic Semilight"/>
        </w:rPr>
      </w:pPr>
      <w:r w:rsidRPr="00690913">
        <w:rPr>
          <w:rFonts w:ascii="Malgun Gothic Semilight" w:eastAsia="Malgun Gothic Semilight" w:hAnsi="Malgun Gothic Semilight" w:cs="Malgun Gothic Semilight"/>
        </w:rPr>
        <w:t>USDA offers low interest loans that can be taken advantage of</w:t>
      </w:r>
      <w:r w:rsidR="00E848AC">
        <w:rPr>
          <w:rFonts w:ascii="Malgun Gothic Semilight" w:eastAsia="Malgun Gothic Semilight" w:hAnsi="Malgun Gothic Semilight" w:cs="Malgun Gothic Semilight"/>
        </w:rPr>
        <w:t xml:space="preserve"> and t</w:t>
      </w:r>
      <w:r w:rsidR="00122BF7" w:rsidRPr="00E848AC">
        <w:rPr>
          <w:rFonts w:ascii="Malgun Gothic Semilight" w:eastAsia="Malgun Gothic Semilight" w:hAnsi="Malgun Gothic Semilight" w:cs="Malgun Gothic Semilight"/>
        </w:rPr>
        <w:t>he Maine Municipal Bond Bank offers competitive financing and tax exempt</w:t>
      </w:r>
      <w:r w:rsidR="00100CD3" w:rsidRPr="00E848AC">
        <w:rPr>
          <w:rFonts w:ascii="Malgun Gothic Semilight" w:eastAsia="Malgun Gothic Semilight" w:hAnsi="Malgun Gothic Semilight" w:cs="Malgun Gothic Semilight"/>
        </w:rPr>
        <w:t>, long-term bonds.</w:t>
      </w:r>
      <w:r w:rsidR="00E848AC">
        <w:rPr>
          <w:rFonts w:ascii="Malgun Gothic Semilight" w:eastAsia="Malgun Gothic Semilight" w:hAnsi="Malgun Gothic Semilight" w:cs="Malgun Gothic Semilight"/>
        </w:rPr>
        <w:t xml:space="preserve">  These are expected to be the primary source of funds and are being vetted to see which is the best fit for the Town.</w:t>
      </w:r>
    </w:p>
    <w:p w14:paraId="5AC97F9B" w14:textId="4700CFF8" w:rsidR="00722B69" w:rsidRDefault="00E848AC" w:rsidP="006C6D59">
      <w:pPr>
        <w:pStyle w:val="ListParagraph"/>
        <w:numPr>
          <w:ilvl w:val="0"/>
          <w:numId w:val="5"/>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Additional grants and donations</w:t>
      </w:r>
      <w:r w:rsidR="00722B69">
        <w:rPr>
          <w:rFonts w:ascii="Malgun Gothic Semilight" w:eastAsia="Malgun Gothic Semilight" w:hAnsi="Malgun Gothic Semilight" w:cs="Malgun Gothic Semilight"/>
        </w:rPr>
        <w:t xml:space="preserve"> </w:t>
      </w:r>
      <w:r>
        <w:rPr>
          <w:rFonts w:ascii="Malgun Gothic Semilight" w:eastAsia="Malgun Gothic Semilight" w:hAnsi="Malgun Gothic Semilight" w:cs="Malgun Gothic Semilight"/>
        </w:rPr>
        <w:t>are being</w:t>
      </w:r>
      <w:r w:rsidR="00722B69">
        <w:rPr>
          <w:rFonts w:ascii="Malgun Gothic Semilight" w:eastAsia="Malgun Gothic Semilight" w:hAnsi="Malgun Gothic Semilight" w:cs="Malgun Gothic Semilight"/>
        </w:rPr>
        <w:t xml:space="preserve"> actively sought.</w:t>
      </w:r>
    </w:p>
    <w:p w14:paraId="23500C66" w14:textId="47774BB3" w:rsidR="00E848AC" w:rsidRDefault="00E848AC" w:rsidP="006C6D59">
      <w:pPr>
        <w:pStyle w:val="ListParagraph"/>
        <w:numPr>
          <w:ilvl w:val="0"/>
          <w:numId w:val="5"/>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The Town is proactively investing funds to use accumulated interest to help offset future bond/loan payments. </w:t>
      </w:r>
    </w:p>
    <w:p w14:paraId="3C7C6B00" w14:textId="71AA7EA1" w:rsidR="001B3B40" w:rsidRPr="00260824" w:rsidRDefault="001B3B40" w:rsidP="006C6D59">
      <w:pPr>
        <w:pStyle w:val="ListParagraph"/>
        <w:numPr>
          <w:ilvl w:val="0"/>
          <w:numId w:val="5"/>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The Town will be able to sell the current Town Office and Fire Station.  Estimated proceeds from that would be </w:t>
      </w:r>
      <w:r w:rsidR="00260824" w:rsidRPr="00260824">
        <w:rPr>
          <w:rFonts w:ascii="Malgun Gothic Semilight" w:eastAsia="Malgun Gothic Semilight" w:hAnsi="Malgun Gothic Semilight" w:cs="Malgun Gothic Semilight"/>
        </w:rPr>
        <w:t>about $1,000,000</w:t>
      </w:r>
      <w:r w:rsidRPr="00260824">
        <w:rPr>
          <w:rFonts w:ascii="Malgun Gothic Semilight" w:eastAsia="Malgun Gothic Semilight" w:hAnsi="Malgun Gothic Semilight" w:cs="Malgun Gothic Semilight"/>
        </w:rPr>
        <w:t xml:space="preserve">. </w:t>
      </w:r>
    </w:p>
    <w:p w14:paraId="568CB211" w14:textId="54ED7207" w:rsidR="00E848AC" w:rsidRPr="007F5F09" w:rsidRDefault="00A46870" w:rsidP="00722B69">
      <w:pPr>
        <w:pStyle w:val="ListParagraph"/>
        <w:numPr>
          <w:ilvl w:val="0"/>
          <w:numId w:val="5"/>
        </w:numPr>
        <w:rPr>
          <w:rFonts w:ascii="Malgun Gothic Semilight" w:eastAsia="Malgun Gothic Semilight" w:hAnsi="Malgun Gothic Semilight" w:cs="Malgun Gothic Semilight"/>
        </w:rPr>
      </w:pPr>
      <w:r w:rsidRPr="00690913">
        <w:rPr>
          <w:rFonts w:ascii="Malgun Gothic Semilight" w:eastAsia="Malgun Gothic Semilight" w:hAnsi="Malgun Gothic Semilight" w:cs="Malgun Gothic Semilight"/>
        </w:rPr>
        <w:t xml:space="preserve">The </w:t>
      </w:r>
      <w:r w:rsidR="00703C26">
        <w:rPr>
          <w:rFonts w:ascii="Malgun Gothic Semilight" w:eastAsia="Malgun Gothic Semilight" w:hAnsi="Malgun Gothic Semilight" w:cs="Malgun Gothic Semilight"/>
        </w:rPr>
        <w:t xml:space="preserve">exact </w:t>
      </w:r>
      <w:r w:rsidRPr="00690913">
        <w:rPr>
          <w:rFonts w:ascii="Malgun Gothic Semilight" w:eastAsia="Malgun Gothic Semilight" w:hAnsi="Malgun Gothic Semilight" w:cs="Malgun Gothic Semilight"/>
        </w:rPr>
        <w:t>impact to tax payers</w:t>
      </w:r>
      <w:r w:rsidR="00D73A1D" w:rsidRPr="00690913">
        <w:rPr>
          <w:rFonts w:ascii="Malgun Gothic Semilight" w:eastAsia="Malgun Gothic Semilight" w:hAnsi="Malgun Gothic Semilight" w:cs="Malgun Gothic Semilight"/>
        </w:rPr>
        <w:t xml:space="preserve"> is currently unknown</w:t>
      </w:r>
      <w:r w:rsidR="00703C26">
        <w:rPr>
          <w:rFonts w:ascii="Malgun Gothic Semilight" w:eastAsia="Malgun Gothic Semilight" w:hAnsi="Malgun Gothic Semilight" w:cs="Malgun Gothic Semilight"/>
        </w:rPr>
        <w:t>, but every effort will be made to research and take advantage of all avenues of funding.</w:t>
      </w:r>
    </w:p>
    <w:p w14:paraId="598BC80E" w14:textId="77777777" w:rsidR="00E848AC" w:rsidRDefault="00E848AC" w:rsidP="00722B69">
      <w:pPr>
        <w:rPr>
          <w:noProof/>
        </w:rPr>
      </w:pPr>
    </w:p>
    <w:p w14:paraId="652B1724" w14:textId="77777777" w:rsidR="00E848AC" w:rsidRDefault="00E848AC" w:rsidP="00722B69">
      <w:pPr>
        <w:rPr>
          <w:noProof/>
        </w:rPr>
      </w:pPr>
    </w:p>
    <w:p w14:paraId="67DBF302" w14:textId="343C62AA" w:rsidR="009772B5" w:rsidRPr="00CD69F6" w:rsidRDefault="00CD69F6" w:rsidP="00722B69">
      <w:pPr>
        <w:rPr>
          <w:rFonts w:ascii="Malgun Gothic Semilight" w:eastAsia="Malgun Gothic Semilight" w:hAnsi="Malgun Gothic Semilight" w:cs="Malgun Gothic Semilight"/>
          <w:b/>
          <w:bCs/>
        </w:rPr>
      </w:pPr>
      <w:r>
        <w:rPr>
          <w:noProof/>
        </w:rPr>
        <w:drawing>
          <wp:anchor distT="0" distB="0" distL="114300" distR="114300" simplePos="0" relativeHeight="251658240" behindDoc="0" locked="0" layoutInCell="1" allowOverlap="1" wp14:anchorId="581FB0CE" wp14:editId="5DAB3237">
            <wp:simplePos x="0" y="0"/>
            <wp:positionH relativeFrom="column">
              <wp:posOffset>971550</wp:posOffset>
            </wp:positionH>
            <wp:positionV relativeFrom="paragraph">
              <wp:posOffset>19196</wp:posOffset>
            </wp:positionV>
            <wp:extent cx="4036938" cy="2419350"/>
            <wp:effectExtent l="19050" t="19050" r="2095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603" t="28775" r="27404" b="22222"/>
                    <a:stretch/>
                  </pic:blipFill>
                  <pic:spPr bwMode="auto">
                    <a:xfrm>
                      <a:off x="0" y="0"/>
                      <a:ext cx="4036938" cy="2419350"/>
                    </a:xfrm>
                    <a:prstGeom prst="rect">
                      <a:avLst/>
                    </a:prstGeom>
                    <a:ln w="15875">
                      <a:solidFill>
                        <a:schemeClr val="tx1"/>
                      </a:solidFill>
                    </a:ln>
                    <a:effectLst>
                      <a:innerShdw blurRad="63500" dist="50800" dir="13500000">
                        <a:prstClr val="black">
                          <a:alpha val="50000"/>
                        </a:prstClr>
                      </a:innerShdw>
                    </a:effectLst>
                    <a:extLst>
                      <a:ext uri="{53640926-AAD7-44D8-BBD7-CCE9431645EC}">
                        <a14:shadowObscured xmlns:a14="http://schemas.microsoft.com/office/drawing/2010/main"/>
                      </a:ext>
                    </a:extLst>
                  </pic:spPr>
                </pic:pic>
              </a:graphicData>
            </a:graphic>
          </wp:anchor>
        </w:drawing>
      </w:r>
    </w:p>
    <w:sectPr w:rsidR="009772B5" w:rsidRPr="00CD69F6" w:rsidSect="00722B69">
      <w:head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7AAD" w14:textId="77777777" w:rsidR="00387575" w:rsidRDefault="00387575" w:rsidP="007724FB">
      <w:pPr>
        <w:spacing w:after="0" w:line="240" w:lineRule="auto"/>
      </w:pPr>
      <w:r>
        <w:separator/>
      </w:r>
    </w:p>
  </w:endnote>
  <w:endnote w:type="continuationSeparator" w:id="0">
    <w:p w14:paraId="3D3D60D1" w14:textId="77777777" w:rsidR="00387575" w:rsidRDefault="00387575" w:rsidP="0077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A878" w14:textId="77777777" w:rsidR="00387575" w:rsidRDefault="00387575" w:rsidP="007724FB">
      <w:pPr>
        <w:spacing w:after="0" w:line="240" w:lineRule="auto"/>
      </w:pPr>
      <w:r>
        <w:separator/>
      </w:r>
    </w:p>
  </w:footnote>
  <w:footnote w:type="continuationSeparator" w:id="0">
    <w:p w14:paraId="5B3D9BE3" w14:textId="77777777" w:rsidR="00387575" w:rsidRDefault="00387575" w:rsidP="0077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5EB" w14:textId="3667282A" w:rsidR="007724FB" w:rsidRDefault="007724FB" w:rsidP="007724FB">
    <w:pPr>
      <w:pStyle w:val="Header"/>
      <w:jc w:val="center"/>
      <w:rPr>
        <w:rFonts w:ascii="Malgun Gothic Semilight" w:eastAsia="Malgun Gothic Semilight" w:hAnsi="Malgun Gothic Semilight" w:cs="Malgun Gothic Semilight"/>
        <w:b/>
        <w:bCs/>
        <w:sz w:val="24"/>
        <w:szCs w:val="24"/>
      </w:rPr>
    </w:pPr>
    <w:r w:rsidRPr="00CD69F6">
      <w:rPr>
        <w:rFonts w:ascii="Malgun Gothic Semilight" w:eastAsia="Malgun Gothic Semilight" w:hAnsi="Malgun Gothic Semilight" w:cs="Malgun Gothic Semilight"/>
        <w:b/>
        <w:bCs/>
        <w:sz w:val="24"/>
        <w:szCs w:val="24"/>
      </w:rPr>
      <w:t>Proposed Future Municipal Complex FAQ</w:t>
    </w:r>
  </w:p>
  <w:p w14:paraId="67F62DE5" w14:textId="48591FE2" w:rsidR="006A17BF" w:rsidRPr="00CD69F6" w:rsidRDefault="006A17BF" w:rsidP="007724FB">
    <w:pPr>
      <w:pStyle w:val="Header"/>
      <w:jc w:val="center"/>
      <w:rPr>
        <w:rFonts w:ascii="Malgun Gothic Semilight" w:eastAsia="Malgun Gothic Semilight" w:hAnsi="Malgun Gothic Semilight" w:cs="Malgun Gothic Semilight"/>
        <w:b/>
        <w:bCs/>
        <w:sz w:val="24"/>
        <w:szCs w:val="24"/>
      </w:rPr>
    </w:pPr>
  </w:p>
  <w:p w14:paraId="3D951C79" w14:textId="2E7C9293" w:rsidR="007724FB" w:rsidRPr="00CD69F6" w:rsidRDefault="007724FB" w:rsidP="007724FB">
    <w:pPr>
      <w:pStyle w:val="Header"/>
      <w:jc w:val="center"/>
      <w:rPr>
        <w:rFonts w:ascii="Malgun Gothic Semilight" w:eastAsia="Malgun Gothic Semilight" w:hAnsi="Malgun Gothic Semilight" w:cs="Malgun Gothic Semilight"/>
        <w:b/>
        <w:bCs/>
        <w:sz w:val="24"/>
        <w:szCs w:val="24"/>
      </w:rPr>
    </w:pPr>
  </w:p>
  <w:p w14:paraId="2AFB20C7" w14:textId="77777777" w:rsidR="007724FB" w:rsidRDefault="00772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F45"/>
    <w:multiLevelType w:val="hybridMultilevel"/>
    <w:tmpl w:val="3B2C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60A43"/>
    <w:multiLevelType w:val="hybridMultilevel"/>
    <w:tmpl w:val="A26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487B"/>
    <w:multiLevelType w:val="hybridMultilevel"/>
    <w:tmpl w:val="9B4A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D6B4F"/>
    <w:multiLevelType w:val="hybridMultilevel"/>
    <w:tmpl w:val="F8AA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90DE1"/>
    <w:multiLevelType w:val="hybridMultilevel"/>
    <w:tmpl w:val="383E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61036"/>
    <w:multiLevelType w:val="hybridMultilevel"/>
    <w:tmpl w:val="4E36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55940"/>
    <w:multiLevelType w:val="hybridMultilevel"/>
    <w:tmpl w:val="80DC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E51"/>
    <w:multiLevelType w:val="hybridMultilevel"/>
    <w:tmpl w:val="05A6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32BB5"/>
    <w:multiLevelType w:val="hybridMultilevel"/>
    <w:tmpl w:val="E688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D1521"/>
    <w:multiLevelType w:val="hybridMultilevel"/>
    <w:tmpl w:val="6998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B410C"/>
    <w:multiLevelType w:val="hybridMultilevel"/>
    <w:tmpl w:val="550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C0D30"/>
    <w:multiLevelType w:val="hybridMultilevel"/>
    <w:tmpl w:val="1438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007DF"/>
    <w:multiLevelType w:val="hybridMultilevel"/>
    <w:tmpl w:val="56D4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235C4"/>
    <w:multiLevelType w:val="hybridMultilevel"/>
    <w:tmpl w:val="AFAA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51BAD"/>
    <w:multiLevelType w:val="hybridMultilevel"/>
    <w:tmpl w:val="DD94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883160">
    <w:abstractNumId w:val="5"/>
  </w:num>
  <w:num w:numId="2" w16cid:durableId="1304459425">
    <w:abstractNumId w:val="0"/>
  </w:num>
  <w:num w:numId="3" w16cid:durableId="757292383">
    <w:abstractNumId w:val="12"/>
  </w:num>
  <w:num w:numId="4" w16cid:durableId="482310823">
    <w:abstractNumId w:val="4"/>
  </w:num>
  <w:num w:numId="5" w16cid:durableId="25524184">
    <w:abstractNumId w:val="11"/>
  </w:num>
  <w:num w:numId="6" w16cid:durableId="322440897">
    <w:abstractNumId w:val="10"/>
  </w:num>
  <w:num w:numId="7" w16cid:durableId="1475178632">
    <w:abstractNumId w:val="13"/>
  </w:num>
  <w:num w:numId="8" w16cid:durableId="1013991307">
    <w:abstractNumId w:val="8"/>
  </w:num>
  <w:num w:numId="9" w16cid:durableId="888882197">
    <w:abstractNumId w:val="3"/>
  </w:num>
  <w:num w:numId="10" w16cid:durableId="1194808260">
    <w:abstractNumId w:val="9"/>
  </w:num>
  <w:num w:numId="11" w16cid:durableId="1473988007">
    <w:abstractNumId w:val="7"/>
  </w:num>
  <w:num w:numId="12" w16cid:durableId="1764691825">
    <w:abstractNumId w:val="1"/>
  </w:num>
  <w:num w:numId="13" w16cid:durableId="784619276">
    <w:abstractNumId w:val="6"/>
  </w:num>
  <w:num w:numId="14" w16cid:durableId="1180969383">
    <w:abstractNumId w:val="2"/>
  </w:num>
  <w:num w:numId="15" w16cid:durableId="11478238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D59"/>
    <w:rsid w:val="00057A67"/>
    <w:rsid w:val="00075D41"/>
    <w:rsid w:val="000A4CD0"/>
    <w:rsid w:val="000A67C9"/>
    <w:rsid w:val="000D6B0C"/>
    <w:rsid w:val="00100CD3"/>
    <w:rsid w:val="00122BF7"/>
    <w:rsid w:val="00142AF4"/>
    <w:rsid w:val="00147780"/>
    <w:rsid w:val="001B3B40"/>
    <w:rsid w:val="001C2A3E"/>
    <w:rsid w:val="002510D5"/>
    <w:rsid w:val="00260824"/>
    <w:rsid w:val="00272155"/>
    <w:rsid w:val="002771A0"/>
    <w:rsid w:val="00284385"/>
    <w:rsid w:val="00336F48"/>
    <w:rsid w:val="003412F2"/>
    <w:rsid w:val="00387575"/>
    <w:rsid w:val="003F2974"/>
    <w:rsid w:val="003F545D"/>
    <w:rsid w:val="00410ED6"/>
    <w:rsid w:val="004144B6"/>
    <w:rsid w:val="00422D99"/>
    <w:rsid w:val="00510994"/>
    <w:rsid w:val="00512C0F"/>
    <w:rsid w:val="0051659D"/>
    <w:rsid w:val="0052406E"/>
    <w:rsid w:val="00570ECE"/>
    <w:rsid w:val="005860DB"/>
    <w:rsid w:val="0059166C"/>
    <w:rsid w:val="005A28A6"/>
    <w:rsid w:val="005B24F0"/>
    <w:rsid w:val="005B29C8"/>
    <w:rsid w:val="005C100B"/>
    <w:rsid w:val="005C5CD2"/>
    <w:rsid w:val="00621314"/>
    <w:rsid w:val="00654B47"/>
    <w:rsid w:val="0067486C"/>
    <w:rsid w:val="00690913"/>
    <w:rsid w:val="006A17BF"/>
    <w:rsid w:val="006C478E"/>
    <w:rsid w:val="006C6D59"/>
    <w:rsid w:val="00703C26"/>
    <w:rsid w:val="00722B69"/>
    <w:rsid w:val="007724FB"/>
    <w:rsid w:val="007730B5"/>
    <w:rsid w:val="0078601F"/>
    <w:rsid w:val="007909E3"/>
    <w:rsid w:val="00792082"/>
    <w:rsid w:val="007972F8"/>
    <w:rsid w:val="007F5F09"/>
    <w:rsid w:val="008468A1"/>
    <w:rsid w:val="008522D1"/>
    <w:rsid w:val="008A7BE8"/>
    <w:rsid w:val="009274F2"/>
    <w:rsid w:val="0094417F"/>
    <w:rsid w:val="009772B5"/>
    <w:rsid w:val="009B2AC2"/>
    <w:rsid w:val="009C7901"/>
    <w:rsid w:val="009D30E5"/>
    <w:rsid w:val="009E2407"/>
    <w:rsid w:val="00A360D2"/>
    <w:rsid w:val="00A42EE4"/>
    <w:rsid w:val="00A46870"/>
    <w:rsid w:val="00AE505D"/>
    <w:rsid w:val="00AF58A7"/>
    <w:rsid w:val="00BA01EC"/>
    <w:rsid w:val="00BC471D"/>
    <w:rsid w:val="00C16C7E"/>
    <w:rsid w:val="00C32814"/>
    <w:rsid w:val="00C62EC6"/>
    <w:rsid w:val="00CB69AA"/>
    <w:rsid w:val="00CD69F6"/>
    <w:rsid w:val="00D00C1D"/>
    <w:rsid w:val="00D3245B"/>
    <w:rsid w:val="00D73A1D"/>
    <w:rsid w:val="00DA17CE"/>
    <w:rsid w:val="00E556EC"/>
    <w:rsid w:val="00E6252F"/>
    <w:rsid w:val="00E848AC"/>
    <w:rsid w:val="00EA49D1"/>
    <w:rsid w:val="00EE0ABE"/>
    <w:rsid w:val="00F23253"/>
    <w:rsid w:val="00F24A3F"/>
    <w:rsid w:val="00F40952"/>
    <w:rsid w:val="00F47680"/>
    <w:rsid w:val="00FD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D951"/>
  <w15:docId w15:val="{D8FE713D-6519-4B44-87AE-347CBFED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D59"/>
    <w:pPr>
      <w:ind w:left="720"/>
      <w:contextualSpacing/>
    </w:pPr>
  </w:style>
  <w:style w:type="paragraph" w:styleId="Header">
    <w:name w:val="header"/>
    <w:basedOn w:val="Normal"/>
    <w:link w:val="HeaderChar"/>
    <w:uiPriority w:val="99"/>
    <w:unhideWhenUsed/>
    <w:rsid w:val="0077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FB"/>
  </w:style>
  <w:style w:type="paragraph" w:styleId="Footer">
    <w:name w:val="footer"/>
    <w:basedOn w:val="Normal"/>
    <w:link w:val="FooterChar"/>
    <w:uiPriority w:val="99"/>
    <w:unhideWhenUsed/>
    <w:rsid w:val="0077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FB"/>
  </w:style>
  <w:style w:type="paragraph" w:styleId="NoSpacing">
    <w:name w:val="No Spacing"/>
    <w:uiPriority w:val="1"/>
    <w:qFormat/>
    <w:rsid w:val="009274F2"/>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6E005-B7F3-4D9A-8028-760CA649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3938</TotalTime>
  <Pages>1</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Haley</dc:creator>
  <cp:keywords/>
  <dc:description/>
  <cp:lastModifiedBy>Katie Haley</cp:lastModifiedBy>
  <cp:revision>10</cp:revision>
  <cp:lastPrinted>2023-10-24T13:42:00Z</cp:lastPrinted>
  <dcterms:created xsi:type="dcterms:W3CDTF">2023-10-24T13:24:00Z</dcterms:created>
  <dcterms:modified xsi:type="dcterms:W3CDTF">2024-01-04T18:51:00Z</dcterms:modified>
</cp:coreProperties>
</file>